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FB9" w:rsidRDefault="00DC0FB9"/>
    <w:tbl>
      <w:tblPr>
        <w:tblW w:w="152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2554"/>
        <w:gridCol w:w="326"/>
        <w:gridCol w:w="2228"/>
        <w:gridCol w:w="922"/>
        <w:gridCol w:w="1080"/>
        <w:gridCol w:w="552"/>
        <w:gridCol w:w="438"/>
        <w:gridCol w:w="360"/>
        <w:gridCol w:w="1440"/>
        <w:gridCol w:w="316"/>
        <w:gridCol w:w="2554"/>
      </w:tblGrid>
      <w:tr w:rsidR="00DC0FB9" w:rsidRPr="00E4711F" w:rsidTr="00A83FAC">
        <w:trPr>
          <w:trHeight w:val="287"/>
        </w:trPr>
        <w:tc>
          <w:tcPr>
            <w:tcW w:w="15200" w:type="dxa"/>
            <w:gridSpan w:val="12"/>
            <w:shd w:val="clear" w:color="auto" w:fill="auto"/>
          </w:tcPr>
          <w:p w:rsidR="00DC0FB9" w:rsidRPr="00C63AB1" w:rsidRDefault="00DC0FB9" w:rsidP="00A83FAC">
            <w:pPr>
              <w:jc w:val="center"/>
              <w:rPr>
                <w:rFonts w:ascii="Arial Narrow" w:hAnsi="Arial Narrow"/>
                <w:b/>
                <w:sz w:val="28"/>
                <w:szCs w:val="28"/>
                <w:u w:val="single"/>
              </w:rPr>
            </w:pPr>
            <w:r w:rsidRPr="00C63AB1">
              <w:rPr>
                <w:rFonts w:ascii="Arial Narrow" w:hAnsi="Arial Narrow"/>
                <w:b/>
                <w:sz w:val="28"/>
                <w:szCs w:val="28"/>
                <w:u w:val="single"/>
              </w:rPr>
              <w:t>Halifax  County  Schools</w:t>
            </w:r>
            <w:r w:rsidR="00C63AB1" w:rsidRPr="00C63AB1">
              <w:rPr>
                <w:rFonts w:ascii="Arial Narrow" w:hAnsi="Arial Narrow"/>
                <w:b/>
                <w:sz w:val="28"/>
                <w:szCs w:val="28"/>
                <w:u w:val="single"/>
              </w:rPr>
              <w:t xml:space="preserve"> </w:t>
            </w:r>
            <w:r w:rsidRPr="00C63AB1">
              <w:rPr>
                <w:rFonts w:ascii="Arial Narrow" w:hAnsi="Arial Narrow"/>
                <w:b/>
                <w:sz w:val="28"/>
                <w:szCs w:val="28"/>
                <w:u w:val="single"/>
              </w:rPr>
              <w:t xml:space="preserve"> </w:t>
            </w:r>
            <w:r w:rsidR="00D1079C">
              <w:rPr>
                <w:rFonts w:ascii="Arial Narrow" w:hAnsi="Arial Narrow"/>
                <w:b/>
                <w:sz w:val="28"/>
                <w:szCs w:val="28"/>
                <w:u w:val="single"/>
              </w:rPr>
              <w:t xml:space="preserve">- </w:t>
            </w:r>
            <w:r w:rsidR="00C63AB1" w:rsidRPr="00C63AB1">
              <w:rPr>
                <w:rFonts w:ascii="Arial Narrow" w:hAnsi="Arial Narrow"/>
                <w:b/>
                <w:sz w:val="28"/>
                <w:szCs w:val="28"/>
                <w:u w:val="single"/>
              </w:rPr>
              <w:t xml:space="preserve"> Elementary  School </w:t>
            </w:r>
            <w:r w:rsidR="007B548B">
              <w:rPr>
                <w:rFonts w:ascii="Arial Narrow" w:hAnsi="Arial Narrow"/>
                <w:b/>
                <w:sz w:val="28"/>
                <w:szCs w:val="28"/>
                <w:u w:val="single"/>
              </w:rPr>
              <w:t xml:space="preserve">Weekly </w:t>
            </w:r>
            <w:r w:rsidRPr="00C63AB1">
              <w:rPr>
                <w:rFonts w:ascii="Arial Narrow" w:hAnsi="Arial Narrow"/>
                <w:b/>
                <w:sz w:val="28"/>
                <w:szCs w:val="28"/>
                <w:u w:val="single"/>
              </w:rPr>
              <w:t>Lesson Plan</w:t>
            </w:r>
          </w:p>
          <w:p w:rsidR="00DC0FB9" w:rsidRPr="00E4711F" w:rsidRDefault="00DC0FB9" w:rsidP="00A83FAC">
            <w:pPr>
              <w:jc w:val="center"/>
              <w:rPr>
                <w:rFonts w:ascii="Arial Narrow" w:hAnsi="Arial Narrow"/>
                <w:b/>
                <w:sz w:val="28"/>
                <w:szCs w:val="28"/>
              </w:rPr>
            </w:pPr>
          </w:p>
        </w:tc>
      </w:tr>
      <w:tr w:rsidR="00DC0FB9" w:rsidRPr="0009722B" w:rsidTr="009A52E9">
        <w:trPr>
          <w:trHeight w:val="287"/>
        </w:trPr>
        <w:tc>
          <w:tcPr>
            <w:tcW w:w="2430" w:type="dxa"/>
            <w:shd w:val="clear" w:color="auto" w:fill="auto"/>
          </w:tcPr>
          <w:p w:rsidR="00DC0FB9" w:rsidRPr="0009722B" w:rsidRDefault="00DC0FB9" w:rsidP="00A83FAC">
            <w:pPr>
              <w:pStyle w:val="Heading1"/>
              <w:rPr>
                <w:rFonts w:ascii="Arial Narrow" w:hAnsi="Arial Narrow"/>
                <w:sz w:val="22"/>
                <w:szCs w:val="22"/>
              </w:rPr>
            </w:pPr>
            <w:r w:rsidRPr="0009722B">
              <w:rPr>
                <w:rFonts w:ascii="Arial Narrow" w:hAnsi="Arial Narrow"/>
                <w:sz w:val="22"/>
                <w:szCs w:val="22"/>
              </w:rPr>
              <w:t>Subject:</w:t>
            </w:r>
            <w:r>
              <w:rPr>
                <w:rFonts w:ascii="Arial Narrow" w:hAnsi="Arial Narrow"/>
                <w:b w:val="0"/>
                <w:sz w:val="22"/>
                <w:szCs w:val="22"/>
              </w:rPr>
              <w:t xml:space="preserve"> </w:t>
            </w:r>
            <w:r w:rsidRPr="0009722B">
              <w:rPr>
                <w:rFonts w:ascii="Arial Narrow" w:hAnsi="Arial Narrow"/>
                <w:sz w:val="22"/>
                <w:szCs w:val="22"/>
              </w:rPr>
              <w:t xml:space="preserve">  </w:t>
            </w:r>
            <w:r w:rsidR="00BE4685">
              <w:rPr>
                <w:rFonts w:ascii="Arial Narrow" w:hAnsi="Arial Narrow"/>
                <w:sz w:val="22"/>
                <w:szCs w:val="22"/>
              </w:rPr>
              <w:t>ELA</w:t>
            </w:r>
            <w:r w:rsidRPr="0009722B">
              <w:rPr>
                <w:rFonts w:ascii="Arial Narrow" w:hAnsi="Arial Narrow"/>
                <w:sz w:val="22"/>
                <w:szCs w:val="22"/>
              </w:rPr>
              <w:t xml:space="preserve">                                         </w:t>
            </w:r>
          </w:p>
        </w:tc>
        <w:tc>
          <w:tcPr>
            <w:tcW w:w="6030" w:type="dxa"/>
            <w:gridSpan w:val="4"/>
            <w:shd w:val="clear" w:color="auto" w:fill="auto"/>
          </w:tcPr>
          <w:p w:rsidR="00DC0FB9" w:rsidRPr="00E4711F" w:rsidRDefault="00DC0FB9" w:rsidP="00A83FAC">
            <w:pPr>
              <w:rPr>
                <w:rFonts w:ascii="Arial Narrow" w:hAnsi="Arial Narrow"/>
                <w:b/>
                <w:sz w:val="22"/>
                <w:szCs w:val="22"/>
              </w:rPr>
            </w:pPr>
            <w:r w:rsidRPr="00E4711F">
              <w:rPr>
                <w:rFonts w:ascii="Arial Narrow" w:hAnsi="Arial Narrow"/>
                <w:b/>
                <w:sz w:val="22"/>
                <w:szCs w:val="22"/>
              </w:rPr>
              <w:t>Teacher:</w:t>
            </w:r>
          </w:p>
        </w:tc>
        <w:tc>
          <w:tcPr>
            <w:tcW w:w="2070" w:type="dxa"/>
            <w:gridSpan w:val="3"/>
            <w:shd w:val="clear" w:color="auto" w:fill="auto"/>
          </w:tcPr>
          <w:p w:rsidR="00DC0FB9" w:rsidRPr="0009722B" w:rsidRDefault="00DC0FB9" w:rsidP="00A83FAC">
            <w:pPr>
              <w:rPr>
                <w:rFonts w:ascii="Arial Narrow" w:hAnsi="Arial Narrow"/>
                <w:b/>
                <w:sz w:val="22"/>
                <w:szCs w:val="22"/>
              </w:rPr>
            </w:pPr>
            <w:r w:rsidRPr="0009722B">
              <w:rPr>
                <w:rFonts w:ascii="Arial Narrow" w:hAnsi="Arial Narrow"/>
                <w:b/>
                <w:sz w:val="22"/>
                <w:szCs w:val="22"/>
              </w:rPr>
              <w:t>Grade Level:</w:t>
            </w:r>
            <w:r w:rsidR="00A2719D">
              <w:rPr>
                <w:rFonts w:ascii="Arial Narrow" w:hAnsi="Arial Narrow"/>
                <w:b/>
                <w:sz w:val="22"/>
                <w:szCs w:val="22"/>
              </w:rPr>
              <w:t xml:space="preserve"> 5th</w:t>
            </w:r>
          </w:p>
        </w:tc>
        <w:tc>
          <w:tcPr>
            <w:tcW w:w="4670" w:type="dxa"/>
            <w:gridSpan w:val="4"/>
            <w:shd w:val="clear" w:color="auto" w:fill="auto"/>
          </w:tcPr>
          <w:p w:rsidR="00DC0FB9" w:rsidRPr="0031696A" w:rsidRDefault="00DC0FB9" w:rsidP="00A83FAC">
            <w:pPr>
              <w:tabs>
                <w:tab w:val="center" w:pos="1454"/>
              </w:tabs>
              <w:rPr>
                <w:rFonts w:ascii="Arial Narrow" w:hAnsi="Arial Narrow"/>
                <w:b/>
                <w:szCs w:val="24"/>
              </w:rPr>
            </w:pPr>
            <w:r w:rsidRPr="0031696A">
              <w:rPr>
                <w:rFonts w:ascii="Arial Narrow" w:hAnsi="Arial Narrow"/>
                <w:b/>
                <w:szCs w:val="24"/>
              </w:rPr>
              <w:t>Date(s):</w:t>
            </w:r>
            <w:r w:rsidR="00EC1F82" w:rsidRPr="0031696A">
              <w:rPr>
                <w:rFonts w:ascii="Arial Narrow" w:hAnsi="Arial Narrow"/>
                <w:b/>
                <w:szCs w:val="24"/>
              </w:rPr>
              <w:t xml:space="preserve">  Unit 1, Week 4 (5.ela.u1.w</w:t>
            </w:r>
            <w:r w:rsidR="005F42E6" w:rsidRPr="0031696A">
              <w:rPr>
                <w:rFonts w:ascii="Arial Narrow" w:hAnsi="Arial Narrow"/>
                <w:b/>
                <w:szCs w:val="24"/>
              </w:rPr>
              <w:t>k4</w:t>
            </w:r>
            <w:r w:rsidR="00A2719D" w:rsidRPr="0031696A">
              <w:rPr>
                <w:rFonts w:ascii="Arial Narrow" w:hAnsi="Arial Narrow"/>
                <w:b/>
                <w:szCs w:val="24"/>
              </w:rPr>
              <w:t>)</w:t>
            </w:r>
            <w:r w:rsidRPr="0031696A">
              <w:rPr>
                <w:rFonts w:ascii="Arial Narrow" w:hAnsi="Arial Narrow"/>
                <w:b/>
                <w:szCs w:val="24"/>
              </w:rPr>
              <w:tab/>
            </w:r>
          </w:p>
          <w:p w:rsidR="00DC0FB9" w:rsidRPr="0031696A" w:rsidRDefault="00DC0FB9" w:rsidP="00A83FAC">
            <w:pPr>
              <w:tabs>
                <w:tab w:val="center" w:pos="1454"/>
              </w:tabs>
              <w:rPr>
                <w:rFonts w:ascii="Arial Narrow" w:hAnsi="Arial Narrow"/>
                <w:b/>
                <w:szCs w:val="24"/>
              </w:rPr>
            </w:pPr>
          </w:p>
          <w:p w:rsidR="00DB1980" w:rsidRPr="0031696A" w:rsidRDefault="00572413" w:rsidP="00DB1980">
            <w:pPr>
              <w:pStyle w:val="NoSpacing"/>
              <w:rPr>
                <w:rFonts w:ascii="Arial Narrow" w:hAnsi="Arial Narrow"/>
                <w:b/>
                <w:szCs w:val="24"/>
              </w:rPr>
            </w:pPr>
            <w:r>
              <w:rPr>
                <w:rFonts w:ascii="Arial Narrow" w:hAnsi="Arial Narrow"/>
                <w:b/>
                <w:szCs w:val="24"/>
              </w:rPr>
              <w:t>September 19 – September 23</w:t>
            </w:r>
            <w:bookmarkStart w:id="0" w:name="_GoBack"/>
            <w:bookmarkEnd w:id="0"/>
          </w:p>
        </w:tc>
      </w:tr>
      <w:tr w:rsidR="009A52E9" w:rsidRPr="0009722B" w:rsidTr="009A52E9">
        <w:trPr>
          <w:trHeight w:val="287"/>
        </w:trPr>
        <w:tc>
          <w:tcPr>
            <w:tcW w:w="2430" w:type="dxa"/>
            <w:shd w:val="clear" w:color="auto" w:fill="auto"/>
          </w:tcPr>
          <w:p w:rsidR="009A52E9" w:rsidRPr="0009722B" w:rsidRDefault="009A52E9" w:rsidP="00A83FAC">
            <w:pPr>
              <w:rPr>
                <w:rFonts w:ascii="Arial Narrow" w:hAnsi="Arial Narrow"/>
                <w:b/>
                <w:bCs/>
                <w:sz w:val="22"/>
                <w:szCs w:val="22"/>
              </w:rPr>
            </w:pPr>
            <w:r w:rsidRPr="0009722B">
              <w:rPr>
                <w:rFonts w:ascii="Arial Narrow" w:hAnsi="Arial Narrow"/>
                <w:b/>
                <w:bCs/>
                <w:sz w:val="22"/>
                <w:szCs w:val="22"/>
              </w:rPr>
              <w:t>Curriculum Area</w:t>
            </w:r>
            <w:r>
              <w:rPr>
                <w:rFonts w:ascii="Arial Narrow" w:hAnsi="Arial Narrow"/>
                <w:b/>
                <w:bCs/>
                <w:sz w:val="22"/>
                <w:szCs w:val="22"/>
              </w:rPr>
              <w:t>:</w:t>
            </w:r>
          </w:p>
        </w:tc>
        <w:tc>
          <w:tcPr>
            <w:tcW w:w="6030" w:type="dxa"/>
            <w:gridSpan w:val="4"/>
            <w:shd w:val="clear" w:color="auto" w:fill="auto"/>
          </w:tcPr>
          <w:p w:rsidR="009A52E9" w:rsidRPr="0009722B" w:rsidRDefault="00C4648B" w:rsidP="009A52E9">
            <w:pPr>
              <w:pStyle w:val="Default"/>
              <w:jc w:val="both"/>
              <w:rPr>
                <w:rFonts w:ascii="Arial Narrow" w:hAnsi="Arial Narrow"/>
                <w:sz w:val="22"/>
                <w:szCs w:val="22"/>
              </w:rPr>
            </w:pPr>
            <w:r>
              <w:rPr>
                <w:rFonts w:ascii="Arial Narrow" w:hAnsi="Arial Narrow"/>
                <w:sz w:val="22"/>
                <w:szCs w:val="22"/>
              </w:rPr>
              <w:t>English Language Arts</w:t>
            </w:r>
          </w:p>
        </w:tc>
        <w:tc>
          <w:tcPr>
            <w:tcW w:w="6740" w:type="dxa"/>
            <w:gridSpan w:val="7"/>
            <w:shd w:val="clear" w:color="auto" w:fill="auto"/>
          </w:tcPr>
          <w:p w:rsidR="009A52E9" w:rsidRPr="00061E01" w:rsidRDefault="009A52E9" w:rsidP="00C63AB1">
            <w:pPr>
              <w:rPr>
                <w:rFonts w:ascii="Arial Narrow" w:hAnsi="Arial Narrow"/>
                <w:b/>
                <w:sz w:val="22"/>
                <w:szCs w:val="22"/>
              </w:rPr>
            </w:pPr>
            <w:r w:rsidRPr="00602660">
              <w:rPr>
                <w:rFonts w:ascii="Arial Narrow" w:hAnsi="Arial Narrow"/>
                <w:b/>
                <w:sz w:val="22"/>
                <w:szCs w:val="22"/>
              </w:rPr>
              <w:t>I Can Statements &amp; Learning Targets    (I can……..):</w:t>
            </w:r>
          </w:p>
          <w:p w:rsidR="009A52E9" w:rsidRDefault="009A52E9" w:rsidP="00A83FAC">
            <w:pPr>
              <w:rPr>
                <w:rFonts w:ascii="Arial Narrow" w:hAnsi="Arial Narrow"/>
                <w:sz w:val="22"/>
                <w:szCs w:val="22"/>
              </w:rPr>
            </w:pPr>
            <w:r>
              <w:rPr>
                <w:rFonts w:ascii="Arial Narrow" w:hAnsi="Arial Narrow"/>
                <w:sz w:val="22"/>
                <w:szCs w:val="22"/>
              </w:rPr>
              <w:t>I can quote accurately from a text</w:t>
            </w:r>
          </w:p>
          <w:p w:rsidR="009A52E9" w:rsidRDefault="009A52E9" w:rsidP="00A83FAC">
            <w:pPr>
              <w:rPr>
                <w:rFonts w:ascii="Arial Narrow" w:hAnsi="Arial Narrow"/>
                <w:sz w:val="22"/>
                <w:szCs w:val="22"/>
              </w:rPr>
            </w:pPr>
            <w:r>
              <w:rPr>
                <w:rFonts w:ascii="Arial Narrow" w:hAnsi="Arial Narrow"/>
                <w:sz w:val="22"/>
                <w:szCs w:val="22"/>
              </w:rPr>
              <w:t>I can quote accurately to support an inference about a text</w:t>
            </w:r>
          </w:p>
          <w:p w:rsidR="009A52E9" w:rsidRDefault="009A52E9" w:rsidP="00A83FAC">
            <w:pPr>
              <w:rPr>
                <w:rFonts w:ascii="Arial Narrow" w:hAnsi="Arial Narrow"/>
                <w:sz w:val="22"/>
                <w:szCs w:val="22"/>
              </w:rPr>
            </w:pPr>
            <w:r>
              <w:rPr>
                <w:rFonts w:ascii="Arial Narrow" w:hAnsi="Arial Narrow"/>
                <w:sz w:val="22"/>
                <w:szCs w:val="22"/>
              </w:rPr>
              <w:t>I can use information from a text to make an inference</w:t>
            </w:r>
          </w:p>
          <w:p w:rsidR="009A52E9" w:rsidRDefault="009A52E9" w:rsidP="00A83FAC">
            <w:pPr>
              <w:rPr>
                <w:rFonts w:ascii="Arial Narrow" w:hAnsi="Arial Narrow"/>
                <w:sz w:val="22"/>
                <w:szCs w:val="22"/>
              </w:rPr>
            </w:pPr>
            <w:r>
              <w:rPr>
                <w:rFonts w:ascii="Arial Narrow" w:hAnsi="Arial Narrow"/>
                <w:sz w:val="22"/>
                <w:szCs w:val="22"/>
              </w:rPr>
              <w:t>I can use the writing process to write informative/explanatory texts</w:t>
            </w:r>
          </w:p>
          <w:p w:rsidR="009A52E9" w:rsidRPr="0009722B" w:rsidRDefault="009A52E9" w:rsidP="00A83FAC">
            <w:pPr>
              <w:rPr>
                <w:rFonts w:ascii="Arial Narrow" w:hAnsi="Arial Narrow"/>
                <w:sz w:val="22"/>
                <w:szCs w:val="22"/>
              </w:rPr>
            </w:pPr>
            <w:r>
              <w:rPr>
                <w:rFonts w:ascii="Arial Narrow" w:hAnsi="Arial Narrow"/>
                <w:sz w:val="22"/>
                <w:szCs w:val="22"/>
              </w:rPr>
              <w:t>I can participate productively in discussion groups</w:t>
            </w:r>
          </w:p>
        </w:tc>
      </w:tr>
      <w:tr w:rsidR="009A52E9" w:rsidRPr="0009722B" w:rsidTr="009A52E9">
        <w:trPr>
          <w:trHeight w:val="530"/>
        </w:trPr>
        <w:tc>
          <w:tcPr>
            <w:tcW w:w="8460" w:type="dxa"/>
            <w:gridSpan w:val="5"/>
            <w:shd w:val="clear" w:color="auto" w:fill="auto"/>
          </w:tcPr>
          <w:p w:rsidR="009A52E9" w:rsidRPr="00CE7CA4" w:rsidRDefault="009A52E9" w:rsidP="00A83FAC">
            <w:pPr>
              <w:rPr>
                <w:rFonts w:ascii="Arial Narrow" w:hAnsi="Arial Narrow"/>
                <w:b/>
                <w:bCs/>
                <w:sz w:val="22"/>
                <w:szCs w:val="22"/>
              </w:rPr>
            </w:pPr>
            <w:r>
              <w:rPr>
                <w:rFonts w:ascii="Arial Narrow" w:hAnsi="Arial Narrow"/>
                <w:b/>
                <w:bCs/>
                <w:sz w:val="22"/>
                <w:szCs w:val="22"/>
              </w:rPr>
              <w:t xml:space="preserve">Content: NC </w:t>
            </w:r>
            <w:proofErr w:type="spellStart"/>
            <w:r>
              <w:rPr>
                <w:rFonts w:ascii="Arial Narrow" w:hAnsi="Arial Narrow"/>
                <w:b/>
                <w:bCs/>
                <w:sz w:val="22"/>
                <w:szCs w:val="22"/>
              </w:rPr>
              <w:t>ScoS</w:t>
            </w:r>
            <w:proofErr w:type="spellEnd"/>
          </w:p>
          <w:p w:rsidR="009A52E9" w:rsidRPr="009A52E9" w:rsidRDefault="009A52E9" w:rsidP="00750E2A">
            <w:pPr>
              <w:pStyle w:val="NoSpacing"/>
              <w:rPr>
                <w:rFonts w:ascii="Arial Narrow" w:hAnsi="Arial Narrow"/>
                <w:sz w:val="22"/>
                <w:szCs w:val="22"/>
              </w:rPr>
            </w:pPr>
            <w:r w:rsidRPr="009A52E9">
              <w:rPr>
                <w:rFonts w:ascii="Arial Narrow" w:hAnsi="Arial Narrow"/>
                <w:b/>
                <w:sz w:val="22"/>
                <w:szCs w:val="22"/>
                <w:highlight w:val="lightGray"/>
              </w:rPr>
              <w:t>RL5.1</w:t>
            </w:r>
            <w:r w:rsidRPr="009A52E9">
              <w:rPr>
                <w:rFonts w:ascii="Arial Narrow" w:hAnsi="Arial Narrow"/>
                <w:sz w:val="22"/>
                <w:szCs w:val="22"/>
              </w:rPr>
              <w:t xml:space="preserve"> Quote accurately from a text when explaining what the text says explicitly and when drawing inferences from the text.</w:t>
            </w:r>
          </w:p>
          <w:p w:rsidR="00327CD8" w:rsidRDefault="00B206CC" w:rsidP="009A52E9">
            <w:pPr>
              <w:pStyle w:val="NoSpacing"/>
              <w:rPr>
                <w:rFonts w:ascii="Arial Narrow" w:hAnsi="Arial Narrow"/>
                <w:sz w:val="22"/>
                <w:szCs w:val="22"/>
              </w:rPr>
            </w:pPr>
            <w:r w:rsidRPr="00B206CC">
              <w:rPr>
                <w:rFonts w:ascii="Arial Narrow" w:hAnsi="Arial Narrow"/>
                <w:b/>
                <w:sz w:val="22"/>
                <w:szCs w:val="22"/>
                <w:highlight w:val="lightGray"/>
              </w:rPr>
              <w:t>RL5.5</w:t>
            </w:r>
            <w:r w:rsidRPr="00B206CC">
              <w:rPr>
                <w:rFonts w:ascii="Arial Narrow" w:hAnsi="Arial Narrow"/>
                <w:sz w:val="22"/>
                <w:szCs w:val="22"/>
              </w:rPr>
              <w:t xml:space="preserve"> - Explain how a series of chapters, scenes, or stanzas fits together to provide the overall structure of a particular story, drama, or poem.</w:t>
            </w:r>
          </w:p>
          <w:p w:rsidR="009A52E9" w:rsidRPr="00B206CC" w:rsidRDefault="009A52E9" w:rsidP="009A52E9">
            <w:pPr>
              <w:pStyle w:val="NoSpacing"/>
              <w:rPr>
                <w:rFonts w:ascii="Arial Narrow" w:hAnsi="Arial Narrow"/>
                <w:sz w:val="22"/>
                <w:szCs w:val="22"/>
              </w:rPr>
            </w:pPr>
            <w:r w:rsidRPr="00B206CC">
              <w:rPr>
                <w:rFonts w:ascii="Arial Narrow" w:hAnsi="Arial Narrow"/>
                <w:b/>
                <w:sz w:val="22"/>
                <w:szCs w:val="22"/>
                <w:highlight w:val="lightGray"/>
              </w:rPr>
              <w:t>RI5.1</w:t>
            </w:r>
            <w:r w:rsidRPr="00B206CC">
              <w:rPr>
                <w:rFonts w:ascii="Arial Narrow" w:hAnsi="Arial Narrow"/>
                <w:sz w:val="22"/>
                <w:szCs w:val="22"/>
              </w:rPr>
              <w:t xml:space="preserve"> Quote accurately from a text when explaining what the text says explicitly and when drawing inferences from the text.</w:t>
            </w:r>
          </w:p>
          <w:p w:rsidR="009A52E9" w:rsidRDefault="00B206CC" w:rsidP="005734AD">
            <w:pPr>
              <w:rPr>
                <w:rFonts w:ascii="Arial Narrow" w:hAnsi="Arial Narrow"/>
                <w:sz w:val="22"/>
                <w:szCs w:val="22"/>
              </w:rPr>
            </w:pPr>
            <w:r w:rsidRPr="00B206CC">
              <w:rPr>
                <w:rFonts w:ascii="Arial Narrow" w:hAnsi="Arial Narrow"/>
                <w:b/>
                <w:sz w:val="22"/>
                <w:szCs w:val="22"/>
                <w:highlight w:val="lightGray"/>
              </w:rPr>
              <w:t>RI5.5</w:t>
            </w:r>
            <w:r w:rsidRPr="00B206CC">
              <w:rPr>
                <w:rFonts w:ascii="Arial Narrow" w:hAnsi="Arial Narrow"/>
                <w:sz w:val="22"/>
                <w:szCs w:val="22"/>
              </w:rPr>
              <w:t xml:space="preserve"> – Compare and contrast the overall structure (e.g., chronology, comparison, cause/effect, </w:t>
            </w:r>
            <w:proofErr w:type="gramStart"/>
            <w:r w:rsidRPr="00B206CC">
              <w:rPr>
                <w:rFonts w:ascii="Arial Narrow" w:hAnsi="Arial Narrow"/>
                <w:sz w:val="22"/>
                <w:szCs w:val="22"/>
              </w:rPr>
              <w:t>problem</w:t>
            </w:r>
            <w:proofErr w:type="gramEnd"/>
            <w:r w:rsidRPr="00B206CC">
              <w:rPr>
                <w:rFonts w:ascii="Arial Narrow" w:hAnsi="Arial Narrow"/>
                <w:sz w:val="22"/>
                <w:szCs w:val="22"/>
              </w:rPr>
              <w:t>/solution) of events, ideas, concepts, or information in two or more texts.</w:t>
            </w:r>
          </w:p>
          <w:p w:rsidR="00B206CC" w:rsidRPr="00B206CC" w:rsidRDefault="00B206CC" w:rsidP="005734AD">
            <w:pPr>
              <w:rPr>
                <w:rFonts w:ascii="Arial Narrow" w:hAnsi="Arial Narrow"/>
                <w:b/>
                <w:sz w:val="22"/>
                <w:szCs w:val="22"/>
                <w:shd w:val="clear" w:color="auto" w:fill="BFBFBF" w:themeFill="background1" w:themeFillShade="BF"/>
              </w:rPr>
            </w:pPr>
          </w:p>
          <w:p w:rsidR="009A52E9" w:rsidRPr="009A52E9" w:rsidRDefault="009A52E9" w:rsidP="009A52E9">
            <w:pPr>
              <w:rPr>
                <w:rFonts w:ascii="Arial Narrow" w:hAnsi="Arial Narrow"/>
                <w:sz w:val="22"/>
                <w:szCs w:val="22"/>
              </w:rPr>
            </w:pPr>
            <w:r w:rsidRPr="009A52E9">
              <w:rPr>
                <w:rFonts w:ascii="Arial Narrow" w:hAnsi="Arial Narrow"/>
                <w:b/>
                <w:sz w:val="22"/>
                <w:szCs w:val="22"/>
                <w:shd w:val="clear" w:color="auto" w:fill="BFBFBF" w:themeFill="background1" w:themeFillShade="BF"/>
              </w:rPr>
              <w:t>RFS5.3a</w:t>
            </w:r>
            <w:r w:rsidRPr="009A52E9">
              <w:rPr>
                <w:rFonts w:ascii="Arial Narrow" w:hAnsi="Arial Narrow"/>
                <w:sz w:val="22"/>
                <w:szCs w:val="22"/>
              </w:rPr>
              <w:t xml:space="preserve"> Know and apply grade-level phonics and word analysis in decoding words.  Use combined knowledge of all letter-sound correspondences, syllabication patterns, and morphology (e.g., roots and affixes) to read accurately unfamiliar multi-syllabic words in context and out of context.</w:t>
            </w:r>
          </w:p>
          <w:p w:rsidR="009A52E9" w:rsidRPr="009A52E9" w:rsidRDefault="009A52E9" w:rsidP="009A52E9">
            <w:pPr>
              <w:rPr>
                <w:rFonts w:ascii="Arial Narrow" w:hAnsi="Arial Narrow"/>
                <w:sz w:val="22"/>
                <w:szCs w:val="22"/>
              </w:rPr>
            </w:pPr>
            <w:r w:rsidRPr="009A52E9">
              <w:rPr>
                <w:rFonts w:ascii="Arial Narrow" w:hAnsi="Arial Narrow"/>
                <w:b/>
                <w:sz w:val="22"/>
                <w:szCs w:val="22"/>
                <w:shd w:val="clear" w:color="auto" w:fill="BFBFBF" w:themeFill="background1" w:themeFillShade="BF"/>
              </w:rPr>
              <w:t>RFS5.4</w:t>
            </w:r>
            <w:r w:rsidRPr="009A52E9">
              <w:rPr>
                <w:rFonts w:ascii="Arial Narrow" w:hAnsi="Arial Narrow"/>
                <w:sz w:val="22"/>
                <w:szCs w:val="22"/>
              </w:rPr>
              <w:t>Read with sufficient accuracy and fluency to support comprehension.</w:t>
            </w:r>
          </w:p>
          <w:p w:rsidR="009A52E9" w:rsidRPr="009A52E9" w:rsidRDefault="009A52E9" w:rsidP="005734AD">
            <w:pPr>
              <w:rPr>
                <w:rFonts w:ascii="Arial Narrow" w:hAnsi="Arial Narrow"/>
                <w:b/>
                <w:sz w:val="22"/>
                <w:szCs w:val="22"/>
                <w:shd w:val="clear" w:color="auto" w:fill="BFBFBF" w:themeFill="background1" w:themeFillShade="BF"/>
              </w:rPr>
            </w:pPr>
          </w:p>
          <w:p w:rsidR="009A52E9" w:rsidRPr="009A52E9" w:rsidRDefault="009A52E9" w:rsidP="005734AD">
            <w:pPr>
              <w:rPr>
                <w:rFonts w:ascii="Arial Narrow" w:hAnsi="Arial Narrow"/>
                <w:color w:val="3B3B3A"/>
                <w:sz w:val="22"/>
                <w:szCs w:val="22"/>
              </w:rPr>
            </w:pPr>
            <w:r w:rsidRPr="009A52E9">
              <w:rPr>
                <w:rFonts w:ascii="Arial Narrow" w:hAnsi="Arial Narrow"/>
                <w:b/>
                <w:sz w:val="22"/>
                <w:szCs w:val="22"/>
                <w:shd w:val="clear" w:color="auto" w:fill="BFBFBF" w:themeFill="background1" w:themeFillShade="BF"/>
              </w:rPr>
              <w:t xml:space="preserve">W5.2 </w:t>
            </w:r>
            <w:r w:rsidRPr="009A52E9">
              <w:rPr>
                <w:rFonts w:ascii="Arial Narrow" w:hAnsi="Arial Narrow"/>
                <w:color w:val="3B3B3A"/>
                <w:sz w:val="22"/>
                <w:szCs w:val="22"/>
              </w:rPr>
              <w:t xml:space="preserve"> (informative/explanatory texts)</w:t>
            </w:r>
          </w:p>
          <w:p w:rsidR="009A52E9" w:rsidRPr="009A52E9" w:rsidRDefault="009A52E9" w:rsidP="005734AD">
            <w:pPr>
              <w:rPr>
                <w:rFonts w:ascii="Arial Narrow" w:hAnsi="Arial Narrow"/>
                <w:sz w:val="22"/>
                <w:szCs w:val="22"/>
              </w:rPr>
            </w:pPr>
            <w:r w:rsidRPr="009A52E9">
              <w:rPr>
                <w:rFonts w:ascii="Arial Narrow" w:hAnsi="Arial Narrow"/>
                <w:b/>
                <w:color w:val="3B3B3A"/>
                <w:sz w:val="22"/>
                <w:szCs w:val="22"/>
                <w:highlight w:val="lightGray"/>
              </w:rPr>
              <w:t>W5.2a</w:t>
            </w:r>
            <w:r w:rsidRPr="009A52E9">
              <w:rPr>
                <w:rFonts w:ascii="Arial Narrow" w:hAnsi="Arial Narrow"/>
                <w:color w:val="3B3B3A"/>
                <w:sz w:val="22"/>
                <w:szCs w:val="22"/>
              </w:rPr>
              <w:t xml:space="preserve"> (prewriting), </w:t>
            </w:r>
            <w:r w:rsidRPr="009A52E9">
              <w:rPr>
                <w:rFonts w:ascii="Arial Narrow" w:hAnsi="Arial Narrow"/>
                <w:b/>
                <w:sz w:val="22"/>
                <w:szCs w:val="22"/>
                <w:shd w:val="clear" w:color="auto" w:fill="BFBFBF" w:themeFill="background1" w:themeFillShade="BF"/>
              </w:rPr>
              <w:t>W5.2b</w:t>
            </w:r>
            <w:r w:rsidRPr="009A52E9">
              <w:rPr>
                <w:rFonts w:ascii="Arial Narrow" w:hAnsi="Arial Narrow"/>
                <w:sz w:val="22"/>
                <w:szCs w:val="22"/>
              </w:rPr>
              <w:t xml:space="preserve"> (drafting),  </w:t>
            </w:r>
            <w:r w:rsidRPr="009A52E9">
              <w:rPr>
                <w:rFonts w:ascii="Arial Narrow" w:hAnsi="Arial Narrow"/>
                <w:b/>
                <w:sz w:val="22"/>
                <w:szCs w:val="22"/>
                <w:highlight w:val="lightGray"/>
              </w:rPr>
              <w:t>W5.2c</w:t>
            </w:r>
            <w:r w:rsidRPr="009A52E9">
              <w:rPr>
                <w:rFonts w:ascii="Arial Narrow" w:hAnsi="Arial Narrow"/>
                <w:b/>
                <w:sz w:val="22"/>
                <w:szCs w:val="22"/>
              </w:rPr>
              <w:t xml:space="preserve"> </w:t>
            </w:r>
            <w:r w:rsidRPr="009A52E9">
              <w:rPr>
                <w:rFonts w:ascii="Arial Narrow" w:hAnsi="Arial Narrow"/>
                <w:sz w:val="22"/>
                <w:szCs w:val="22"/>
              </w:rPr>
              <w:t xml:space="preserve">(revising), </w:t>
            </w:r>
            <w:r w:rsidRPr="009A52E9">
              <w:rPr>
                <w:rFonts w:ascii="Arial Narrow" w:hAnsi="Arial Narrow"/>
                <w:b/>
                <w:sz w:val="22"/>
                <w:szCs w:val="22"/>
                <w:highlight w:val="lightGray"/>
              </w:rPr>
              <w:t>W5.2d</w:t>
            </w:r>
            <w:r w:rsidRPr="009A52E9">
              <w:rPr>
                <w:rFonts w:ascii="Arial Narrow" w:hAnsi="Arial Narrow"/>
                <w:b/>
                <w:sz w:val="22"/>
                <w:szCs w:val="22"/>
              </w:rPr>
              <w:t xml:space="preserve"> </w:t>
            </w:r>
            <w:r w:rsidRPr="009A52E9">
              <w:rPr>
                <w:rFonts w:ascii="Arial Narrow" w:hAnsi="Arial Narrow"/>
                <w:sz w:val="22"/>
                <w:szCs w:val="22"/>
              </w:rPr>
              <w:t xml:space="preserve">(editing), </w:t>
            </w:r>
            <w:r w:rsidRPr="009A52E9">
              <w:rPr>
                <w:rFonts w:ascii="Arial Narrow" w:hAnsi="Arial Narrow"/>
                <w:b/>
                <w:sz w:val="22"/>
                <w:szCs w:val="22"/>
                <w:highlight w:val="lightGray"/>
              </w:rPr>
              <w:t>W5.2e</w:t>
            </w:r>
            <w:r w:rsidRPr="009A52E9">
              <w:rPr>
                <w:rFonts w:ascii="Arial Narrow" w:hAnsi="Arial Narrow"/>
                <w:sz w:val="22"/>
                <w:szCs w:val="22"/>
              </w:rPr>
              <w:t xml:space="preserve"> (publishing)</w:t>
            </w:r>
          </w:p>
          <w:p w:rsidR="009A52E9" w:rsidRPr="009A52E9" w:rsidRDefault="009A52E9" w:rsidP="00750E2A">
            <w:pPr>
              <w:rPr>
                <w:rFonts w:ascii="Arial Narrow" w:hAnsi="Arial Narrow"/>
                <w:b/>
                <w:sz w:val="22"/>
                <w:szCs w:val="22"/>
                <w:highlight w:val="lightGray"/>
              </w:rPr>
            </w:pPr>
          </w:p>
          <w:p w:rsidR="009A52E9" w:rsidRPr="009A52E9" w:rsidRDefault="009A52E9" w:rsidP="00750E2A">
            <w:pPr>
              <w:rPr>
                <w:rFonts w:ascii="Arial Narrow" w:hAnsi="Arial Narrow"/>
                <w:b/>
                <w:sz w:val="22"/>
                <w:szCs w:val="22"/>
              </w:rPr>
            </w:pPr>
            <w:r w:rsidRPr="009A52E9">
              <w:rPr>
                <w:rFonts w:ascii="Arial Narrow" w:hAnsi="Arial Narrow"/>
                <w:b/>
                <w:sz w:val="22"/>
                <w:szCs w:val="22"/>
                <w:highlight w:val="lightGray"/>
              </w:rPr>
              <w:t>SL 5.1a</w:t>
            </w:r>
            <w:r w:rsidRPr="009A52E9">
              <w:rPr>
                <w:rFonts w:ascii="Arial Narrow" w:hAnsi="Arial Narrow"/>
                <w:b/>
                <w:sz w:val="22"/>
                <w:szCs w:val="22"/>
              </w:rPr>
              <w:t xml:space="preserve"> (</w:t>
            </w:r>
            <w:r w:rsidRPr="009A52E9">
              <w:rPr>
                <w:rFonts w:ascii="Arial Narrow" w:hAnsi="Arial Narrow"/>
                <w:sz w:val="22"/>
                <w:szCs w:val="22"/>
              </w:rPr>
              <w:t>prepare)</w:t>
            </w:r>
            <w:r w:rsidRPr="009A52E9">
              <w:rPr>
                <w:rFonts w:ascii="Arial Narrow" w:hAnsi="Arial Narrow"/>
                <w:b/>
                <w:sz w:val="22"/>
                <w:szCs w:val="22"/>
              </w:rPr>
              <w:t xml:space="preserve">, </w:t>
            </w:r>
            <w:r w:rsidRPr="009A52E9">
              <w:rPr>
                <w:rFonts w:ascii="Arial Narrow" w:hAnsi="Arial Narrow"/>
                <w:b/>
                <w:sz w:val="22"/>
                <w:szCs w:val="22"/>
                <w:highlight w:val="lightGray"/>
              </w:rPr>
              <w:t>SL5.1b</w:t>
            </w:r>
            <w:r w:rsidRPr="009A52E9">
              <w:rPr>
                <w:rFonts w:ascii="Arial Narrow" w:hAnsi="Arial Narrow"/>
                <w:sz w:val="22"/>
                <w:szCs w:val="22"/>
              </w:rPr>
              <w:t xml:space="preserve"> (discussion roles)</w:t>
            </w:r>
            <w:r w:rsidRPr="009A52E9">
              <w:rPr>
                <w:rFonts w:ascii="Arial Narrow" w:hAnsi="Arial Narrow"/>
                <w:b/>
                <w:sz w:val="22"/>
                <w:szCs w:val="22"/>
              </w:rPr>
              <w:t xml:space="preserve">, </w:t>
            </w:r>
            <w:r w:rsidRPr="009A52E9">
              <w:rPr>
                <w:rFonts w:ascii="Arial Narrow" w:hAnsi="Arial Narrow"/>
                <w:b/>
                <w:sz w:val="22"/>
                <w:szCs w:val="22"/>
                <w:highlight w:val="lightGray"/>
              </w:rPr>
              <w:t>SL5.1c</w:t>
            </w:r>
            <w:r w:rsidRPr="009A52E9">
              <w:rPr>
                <w:rFonts w:ascii="Arial Narrow" w:hAnsi="Arial Narrow"/>
                <w:b/>
                <w:sz w:val="22"/>
                <w:szCs w:val="22"/>
              </w:rPr>
              <w:t xml:space="preserve"> </w:t>
            </w:r>
            <w:r w:rsidRPr="009A52E9">
              <w:rPr>
                <w:rFonts w:ascii="Arial Narrow" w:hAnsi="Arial Narrow"/>
                <w:sz w:val="22"/>
                <w:szCs w:val="22"/>
              </w:rPr>
              <w:t>(contribute)</w:t>
            </w:r>
            <w:r w:rsidRPr="009A52E9">
              <w:rPr>
                <w:rFonts w:ascii="Arial Narrow" w:hAnsi="Arial Narrow"/>
                <w:b/>
                <w:sz w:val="22"/>
                <w:szCs w:val="22"/>
              </w:rPr>
              <w:t xml:space="preserve">, </w:t>
            </w:r>
            <w:r w:rsidRPr="009A52E9">
              <w:rPr>
                <w:rFonts w:ascii="Arial Narrow" w:hAnsi="Arial Narrow"/>
                <w:b/>
                <w:sz w:val="22"/>
                <w:szCs w:val="22"/>
                <w:highlight w:val="lightGray"/>
              </w:rPr>
              <w:t>SL5.1d</w:t>
            </w:r>
            <w:r w:rsidRPr="009A52E9">
              <w:rPr>
                <w:rFonts w:ascii="Arial Narrow" w:hAnsi="Arial Narrow"/>
                <w:b/>
                <w:sz w:val="22"/>
                <w:szCs w:val="22"/>
              </w:rPr>
              <w:t xml:space="preserve"> </w:t>
            </w:r>
            <w:r w:rsidRPr="009A52E9">
              <w:rPr>
                <w:rFonts w:ascii="Arial Narrow" w:hAnsi="Arial Narrow"/>
                <w:sz w:val="22"/>
                <w:szCs w:val="22"/>
              </w:rPr>
              <w:t>(review)</w:t>
            </w:r>
          </w:p>
          <w:p w:rsidR="009A52E9" w:rsidRPr="009A52E9" w:rsidRDefault="009A52E9" w:rsidP="00750E2A">
            <w:pPr>
              <w:rPr>
                <w:rFonts w:ascii="Arial Narrow" w:hAnsi="Arial Narrow"/>
                <w:sz w:val="22"/>
                <w:szCs w:val="22"/>
              </w:rPr>
            </w:pPr>
          </w:p>
          <w:p w:rsidR="009A52E9" w:rsidRPr="00750E2A" w:rsidRDefault="009A52E9" w:rsidP="00750E2A">
            <w:pPr>
              <w:rPr>
                <w:rFonts w:ascii="Times New Roman" w:hAnsi="Times New Roman"/>
              </w:rPr>
            </w:pPr>
            <w:r w:rsidRPr="009A52E9">
              <w:rPr>
                <w:rFonts w:ascii="Arial Narrow" w:hAnsi="Arial Narrow"/>
                <w:b/>
                <w:sz w:val="22"/>
                <w:szCs w:val="22"/>
                <w:highlight w:val="lightGray"/>
              </w:rPr>
              <w:t>L5.4a</w:t>
            </w:r>
            <w:r w:rsidRPr="009A52E9">
              <w:rPr>
                <w:rFonts w:ascii="Arial Narrow" w:hAnsi="Arial Narrow"/>
                <w:sz w:val="22"/>
                <w:szCs w:val="22"/>
              </w:rPr>
              <w:t xml:space="preserve"> (context), </w:t>
            </w:r>
            <w:r w:rsidRPr="009A52E9">
              <w:rPr>
                <w:rFonts w:ascii="Arial Narrow" w:hAnsi="Arial Narrow"/>
                <w:b/>
                <w:sz w:val="22"/>
                <w:szCs w:val="22"/>
                <w:highlight w:val="lightGray"/>
              </w:rPr>
              <w:t>L5.4b</w:t>
            </w:r>
            <w:r w:rsidRPr="009A52E9">
              <w:rPr>
                <w:rFonts w:ascii="Arial Narrow" w:hAnsi="Arial Narrow"/>
                <w:sz w:val="22"/>
                <w:szCs w:val="22"/>
              </w:rPr>
              <w:t xml:space="preserve"> (spelling derivatives), </w:t>
            </w:r>
            <w:r w:rsidRPr="009A52E9">
              <w:rPr>
                <w:rFonts w:ascii="Arial Narrow" w:hAnsi="Arial Narrow"/>
                <w:b/>
                <w:sz w:val="22"/>
                <w:szCs w:val="22"/>
                <w:highlight w:val="lightGray"/>
              </w:rPr>
              <w:t>L5.4c</w:t>
            </w:r>
            <w:r w:rsidRPr="009A52E9">
              <w:rPr>
                <w:rFonts w:ascii="Arial Narrow" w:hAnsi="Arial Narrow"/>
                <w:sz w:val="22"/>
                <w:szCs w:val="22"/>
              </w:rPr>
              <w:t xml:space="preserve"> (dictionary use, et al.)</w:t>
            </w:r>
          </w:p>
          <w:p w:rsidR="009A52E9" w:rsidRDefault="009A52E9" w:rsidP="005734AD">
            <w:pPr>
              <w:rPr>
                <w:rFonts w:ascii="Times New Roman" w:hAnsi="Times New Roman"/>
              </w:rPr>
            </w:pPr>
          </w:p>
          <w:p w:rsidR="009A52E9" w:rsidRDefault="009A52E9" w:rsidP="005734AD">
            <w:pPr>
              <w:rPr>
                <w:rFonts w:ascii="Times New Roman" w:hAnsi="Times New Roman"/>
              </w:rPr>
            </w:pPr>
          </w:p>
          <w:p w:rsidR="009A52E9" w:rsidRPr="00DB64CB" w:rsidRDefault="009A52E9" w:rsidP="005734AD">
            <w:pPr>
              <w:rPr>
                <w:rFonts w:ascii="Times New Roman" w:hAnsi="Times New Roman"/>
              </w:rPr>
            </w:pPr>
          </w:p>
        </w:tc>
        <w:tc>
          <w:tcPr>
            <w:tcW w:w="6740" w:type="dxa"/>
            <w:gridSpan w:val="7"/>
            <w:shd w:val="clear" w:color="auto" w:fill="auto"/>
          </w:tcPr>
          <w:p w:rsidR="009A52E9" w:rsidRPr="0009722B" w:rsidRDefault="009A52E9" w:rsidP="00DC0FB9">
            <w:pPr>
              <w:rPr>
                <w:rFonts w:ascii="Arial Narrow" w:hAnsi="Arial Narrow"/>
                <w:b/>
                <w:sz w:val="22"/>
                <w:szCs w:val="22"/>
              </w:rPr>
            </w:pPr>
            <w:r>
              <w:rPr>
                <w:rFonts w:ascii="Arial Narrow" w:hAnsi="Arial Narrow"/>
                <w:b/>
                <w:sz w:val="22"/>
                <w:szCs w:val="22"/>
              </w:rPr>
              <w:lastRenderedPageBreak/>
              <w:t xml:space="preserve">Technology Standards &amp; </w:t>
            </w:r>
            <w:r w:rsidRPr="0009722B">
              <w:rPr>
                <w:rFonts w:ascii="Arial Narrow" w:hAnsi="Arial Narrow"/>
                <w:b/>
                <w:sz w:val="22"/>
                <w:szCs w:val="22"/>
              </w:rPr>
              <w:t>Resources</w:t>
            </w:r>
            <w:r>
              <w:rPr>
                <w:rFonts w:ascii="Arial Narrow" w:hAnsi="Arial Narrow"/>
                <w:b/>
                <w:sz w:val="22"/>
                <w:szCs w:val="22"/>
              </w:rPr>
              <w:t>:</w:t>
            </w:r>
          </w:p>
          <w:p w:rsidR="00602660" w:rsidRDefault="00975155" w:rsidP="00332F1E">
            <w:pPr>
              <w:rPr>
                <w:rFonts w:ascii="Arial Narrow" w:hAnsi="Arial Narrow"/>
                <w:sz w:val="22"/>
                <w:szCs w:val="22"/>
              </w:rPr>
            </w:pPr>
            <w:proofErr w:type="gramStart"/>
            <w:r>
              <w:rPr>
                <w:rFonts w:ascii="Arial Narrow" w:hAnsi="Arial Narrow"/>
                <w:sz w:val="22"/>
                <w:szCs w:val="22"/>
              </w:rPr>
              <w:t>5.SI.1</w:t>
            </w:r>
            <w:proofErr w:type="gramEnd"/>
            <w:r>
              <w:rPr>
                <w:rFonts w:ascii="Arial Narrow" w:hAnsi="Arial Narrow"/>
                <w:sz w:val="22"/>
                <w:szCs w:val="22"/>
              </w:rPr>
              <w:t xml:space="preserve"> Apply criteria to determine appropriate informational resources for specific topics and purposes.</w:t>
            </w:r>
          </w:p>
          <w:p w:rsidR="00975155" w:rsidRPr="00975155" w:rsidRDefault="00975155" w:rsidP="00975155">
            <w:pPr>
              <w:pStyle w:val="ListParagraph"/>
              <w:numPr>
                <w:ilvl w:val="0"/>
                <w:numId w:val="11"/>
              </w:numPr>
              <w:rPr>
                <w:rFonts w:ascii="Arial Narrow" w:hAnsi="Arial Narrow"/>
                <w:sz w:val="22"/>
                <w:szCs w:val="22"/>
              </w:rPr>
            </w:pPr>
            <w:r>
              <w:rPr>
                <w:rFonts w:ascii="Arial Narrow" w:hAnsi="Arial Narrow"/>
                <w:sz w:val="22"/>
                <w:szCs w:val="22"/>
              </w:rPr>
              <w:t>5.SI.1.1 Use various types of resources to gather information.</w:t>
            </w:r>
          </w:p>
          <w:p w:rsidR="00CF7707" w:rsidRDefault="00CF7707" w:rsidP="00332F1E">
            <w:pPr>
              <w:rPr>
                <w:rFonts w:ascii="Arial Narrow" w:hAnsi="Arial Narrow"/>
                <w:sz w:val="22"/>
                <w:szCs w:val="22"/>
              </w:rPr>
            </w:pPr>
          </w:p>
          <w:p w:rsidR="009A52E9" w:rsidRDefault="00602660" w:rsidP="00332F1E">
            <w:pPr>
              <w:rPr>
                <w:rFonts w:ascii="Arial Narrow" w:hAnsi="Arial Narrow"/>
                <w:sz w:val="22"/>
                <w:szCs w:val="22"/>
              </w:rPr>
            </w:pPr>
            <w:r>
              <w:rPr>
                <w:rFonts w:ascii="Arial Narrow" w:hAnsi="Arial Narrow"/>
                <w:sz w:val="22"/>
                <w:szCs w:val="22"/>
              </w:rPr>
              <w:t>Online websites</w:t>
            </w:r>
          </w:p>
          <w:p w:rsidR="00602660" w:rsidRDefault="00602660" w:rsidP="00332F1E">
            <w:pPr>
              <w:rPr>
                <w:rFonts w:ascii="Arial Narrow" w:hAnsi="Arial Narrow"/>
                <w:sz w:val="22"/>
                <w:szCs w:val="22"/>
              </w:rPr>
            </w:pPr>
            <w:r>
              <w:rPr>
                <w:rFonts w:ascii="Arial Narrow" w:hAnsi="Arial Narrow"/>
                <w:sz w:val="22"/>
                <w:szCs w:val="22"/>
              </w:rPr>
              <w:t>Smartboard</w:t>
            </w:r>
          </w:p>
          <w:p w:rsidR="00602660" w:rsidRPr="00965EE6" w:rsidRDefault="00602660" w:rsidP="00332F1E">
            <w:pPr>
              <w:rPr>
                <w:rFonts w:ascii="Arial Narrow" w:hAnsi="Arial Narrow"/>
                <w:sz w:val="22"/>
                <w:szCs w:val="22"/>
              </w:rPr>
            </w:pPr>
            <w:r>
              <w:rPr>
                <w:rFonts w:ascii="Arial Narrow" w:hAnsi="Arial Narrow"/>
                <w:sz w:val="22"/>
                <w:szCs w:val="22"/>
              </w:rPr>
              <w:t>Document camera</w:t>
            </w:r>
          </w:p>
        </w:tc>
      </w:tr>
      <w:tr w:rsidR="000C2DA5" w:rsidRPr="0009722B" w:rsidTr="009A52E9">
        <w:trPr>
          <w:trHeight w:val="1070"/>
        </w:trPr>
        <w:tc>
          <w:tcPr>
            <w:tcW w:w="2430" w:type="dxa"/>
            <w:shd w:val="clear" w:color="auto" w:fill="auto"/>
          </w:tcPr>
          <w:p w:rsidR="000C2DA5" w:rsidRPr="00F764F8" w:rsidRDefault="000C2DA5" w:rsidP="00A83FAC">
            <w:pPr>
              <w:pStyle w:val="Heading1"/>
              <w:rPr>
                <w:rFonts w:ascii="Arial Narrow" w:hAnsi="Arial Narrow"/>
                <w:sz w:val="22"/>
                <w:szCs w:val="22"/>
              </w:rPr>
            </w:pPr>
            <w:r w:rsidRPr="00F764F8">
              <w:rPr>
                <w:rFonts w:ascii="Arial Narrow" w:hAnsi="Arial Narrow"/>
                <w:sz w:val="22"/>
                <w:szCs w:val="22"/>
              </w:rPr>
              <w:lastRenderedPageBreak/>
              <w:t>Essential Question(s)</w:t>
            </w:r>
            <w:r>
              <w:rPr>
                <w:rFonts w:ascii="Arial Narrow" w:hAnsi="Arial Narrow"/>
                <w:sz w:val="22"/>
                <w:szCs w:val="22"/>
              </w:rPr>
              <w:t>:</w:t>
            </w:r>
          </w:p>
          <w:p w:rsidR="000C2DA5" w:rsidRPr="00E4711F" w:rsidRDefault="000C2DA5" w:rsidP="00A83FAC">
            <w:pPr>
              <w:rPr>
                <w:rFonts w:ascii="Arial Narrow" w:hAnsi="Arial Narrow"/>
                <w:sz w:val="22"/>
                <w:szCs w:val="22"/>
              </w:rPr>
            </w:pPr>
            <w:r>
              <w:rPr>
                <w:rFonts w:ascii="Arial Narrow" w:hAnsi="Arial Narrow"/>
                <w:sz w:val="22"/>
                <w:szCs w:val="22"/>
              </w:rPr>
              <w:t>(</w:t>
            </w:r>
            <w:r w:rsidRPr="00F764F8">
              <w:rPr>
                <w:rFonts w:ascii="Arial Narrow" w:hAnsi="Arial Narrow"/>
                <w:sz w:val="22"/>
                <w:szCs w:val="22"/>
              </w:rPr>
              <w:t>What question</w:t>
            </w:r>
            <w:r>
              <w:rPr>
                <w:rFonts w:ascii="Arial Narrow" w:hAnsi="Arial Narrow"/>
                <w:sz w:val="22"/>
                <w:szCs w:val="22"/>
              </w:rPr>
              <w:t>(s)</w:t>
            </w:r>
            <w:r w:rsidRPr="00F764F8">
              <w:rPr>
                <w:rFonts w:ascii="Arial Narrow" w:hAnsi="Arial Narrow"/>
                <w:sz w:val="22"/>
                <w:szCs w:val="22"/>
              </w:rPr>
              <w:t xml:space="preserve"> should students be able to </w:t>
            </w:r>
            <w:r>
              <w:rPr>
                <w:rFonts w:ascii="Arial Narrow" w:hAnsi="Arial Narrow"/>
                <w:sz w:val="22"/>
                <w:szCs w:val="22"/>
              </w:rPr>
              <w:t>answer at the end of the lesson/unit?)</w:t>
            </w:r>
            <w:r w:rsidRPr="00F764F8">
              <w:rPr>
                <w:rFonts w:ascii="Arial Narrow" w:hAnsi="Arial Narrow"/>
                <w:sz w:val="22"/>
                <w:szCs w:val="22"/>
              </w:rPr>
              <w:t xml:space="preserve"> </w:t>
            </w:r>
          </w:p>
        </w:tc>
        <w:tc>
          <w:tcPr>
            <w:tcW w:w="6030" w:type="dxa"/>
            <w:gridSpan w:val="4"/>
            <w:shd w:val="clear" w:color="auto" w:fill="auto"/>
          </w:tcPr>
          <w:p w:rsidR="009A52E9" w:rsidRPr="009A52E9" w:rsidRDefault="009A52E9" w:rsidP="009A52E9">
            <w:pPr>
              <w:pStyle w:val="Default"/>
              <w:jc w:val="both"/>
              <w:rPr>
                <w:rFonts w:ascii="Arial Narrow" w:hAnsi="Arial Narrow"/>
                <w:sz w:val="22"/>
                <w:szCs w:val="22"/>
              </w:rPr>
            </w:pPr>
            <w:r w:rsidRPr="009A52E9">
              <w:rPr>
                <w:rFonts w:ascii="Arial Narrow" w:hAnsi="Arial Narrow"/>
                <w:b/>
                <w:sz w:val="22"/>
                <w:szCs w:val="22"/>
              </w:rPr>
              <w:t xml:space="preserve">RL5.1/RI5.1 - </w:t>
            </w:r>
            <w:r w:rsidRPr="009A52E9">
              <w:rPr>
                <w:rFonts w:ascii="Arial Narrow" w:hAnsi="Arial Narrow"/>
                <w:sz w:val="22"/>
                <w:szCs w:val="22"/>
              </w:rPr>
              <w:t xml:space="preserve">What inferences can you make? What information would you need to support the inference? </w:t>
            </w:r>
            <w:r w:rsidRPr="009A52E9">
              <w:rPr>
                <w:rFonts w:ascii="Arial Narrow" w:hAnsi="Arial Narrow"/>
                <w:sz w:val="22"/>
                <w:szCs w:val="22"/>
              </w:rPr>
              <w:tab/>
            </w:r>
          </w:p>
          <w:p w:rsidR="00B206CC" w:rsidRPr="00B206CC" w:rsidRDefault="00B206CC" w:rsidP="00B206CC">
            <w:pPr>
              <w:pStyle w:val="Default"/>
              <w:jc w:val="both"/>
              <w:rPr>
                <w:rFonts w:ascii="Arial Narrow" w:hAnsi="Arial Narrow"/>
                <w:sz w:val="22"/>
                <w:szCs w:val="22"/>
              </w:rPr>
            </w:pPr>
            <w:r w:rsidRPr="00B206CC">
              <w:rPr>
                <w:rFonts w:ascii="Arial Narrow" w:hAnsi="Arial Narrow"/>
                <w:b/>
                <w:sz w:val="22"/>
                <w:szCs w:val="22"/>
              </w:rPr>
              <w:t xml:space="preserve">RL5.5/RI5.5 - </w:t>
            </w:r>
            <w:r w:rsidRPr="00B206CC">
              <w:rPr>
                <w:rFonts w:ascii="Arial Narrow" w:hAnsi="Arial Narrow"/>
                <w:sz w:val="22"/>
                <w:szCs w:val="22"/>
              </w:rPr>
              <w:t>How would this change if we took out the _____ stanza/chapter/scene? Why do you think the author wrote this as a ______ instead of as a _______? The author organized this chapter by chronological order, what organizational structure did the author of the other book use?</w:t>
            </w:r>
          </w:p>
          <w:p w:rsidR="009A52E9" w:rsidRPr="009A52E9" w:rsidRDefault="009A52E9" w:rsidP="009A52E9">
            <w:pPr>
              <w:pStyle w:val="Default"/>
              <w:jc w:val="both"/>
              <w:rPr>
                <w:rFonts w:ascii="Arial Narrow" w:hAnsi="Arial Narrow"/>
                <w:sz w:val="22"/>
                <w:szCs w:val="22"/>
              </w:rPr>
            </w:pPr>
            <w:r w:rsidRPr="009A52E9">
              <w:rPr>
                <w:rFonts w:ascii="Arial Narrow" w:hAnsi="Arial Narrow"/>
                <w:b/>
                <w:sz w:val="22"/>
                <w:szCs w:val="22"/>
              </w:rPr>
              <w:t xml:space="preserve">W5.2 - </w:t>
            </w:r>
            <w:r w:rsidRPr="009A52E9">
              <w:rPr>
                <w:rFonts w:ascii="Arial Narrow" w:hAnsi="Arial Narrow"/>
                <w:sz w:val="22"/>
                <w:szCs w:val="22"/>
              </w:rPr>
              <w:t xml:space="preserve">How will you narrow the focus of your writing? What relevant facts support the topic? </w:t>
            </w:r>
          </w:p>
          <w:p w:rsidR="000C2DA5" w:rsidRPr="00F764F8" w:rsidRDefault="000C2DA5" w:rsidP="00BD643D">
            <w:pPr>
              <w:rPr>
                <w:rFonts w:ascii="Arial Narrow" w:hAnsi="Arial Narrow"/>
                <w:sz w:val="22"/>
                <w:szCs w:val="22"/>
              </w:rPr>
            </w:pPr>
          </w:p>
        </w:tc>
        <w:tc>
          <w:tcPr>
            <w:tcW w:w="2430" w:type="dxa"/>
            <w:gridSpan w:val="4"/>
            <w:shd w:val="clear" w:color="auto" w:fill="auto"/>
          </w:tcPr>
          <w:p w:rsidR="000C2DA5" w:rsidRDefault="000C2DA5" w:rsidP="00DC0FB9">
            <w:pPr>
              <w:rPr>
                <w:rFonts w:ascii="Arial Narrow" w:hAnsi="Arial Narrow"/>
                <w:b/>
                <w:sz w:val="22"/>
                <w:szCs w:val="22"/>
              </w:rPr>
            </w:pPr>
            <w:r w:rsidRPr="00F764F8">
              <w:rPr>
                <w:rFonts w:ascii="Arial Narrow" w:hAnsi="Arial Narrow"/>
                <w:b/>
                <w:sz w:val="22"/>
                <w:szCs w:val="22"/>
              </w:rPr>
              <w:t>Higher Order Thinking</w:t>
            </w:r>
            <w:r>
              <w:rPr>
                <w:rFonts w:ascii="Arial Narrow" w:hAnsi="Arial Narrow"/>
                <w:b/>
                <w:sz w:val="22"/>
                <w:szCs w:val="22"/>
              </w:rPr>
              <w:t>/Revised Blooms:</w:t>
            </w:r>
          </w:p>
          <w:p w:rsidR="000C2DA5" w:rsidRPr="00F764F8" w:rsidRDefault="000C2DA5" w:rsidP="00DC0FB9">
            <w:pPr>
              <w:rPr>
                <w:rFonts w:ascii="Arial Narrow" w:hAnsi="Arial Narrow"/>
                <w:sz w:val="22"/>
                <w:szCs w:val="22"/>
              </w:rPr>
            </w:pPr>
            <w:r w:rsidRPr="00061E01">
              <w:rPr>
                <w:rFonts w:ascii="Arial Narrow" w:hAnsi="Arial Narrow"/>
                <w:sz w:val="22"/>
                <w:szCs w:val="22"/>
              </w:rPr>
              <w:t xml:space="preserve"> (Questions that will enable students to find connections or extend learning.)</w:t>
            </w:r>
          </w:p>
        </w:tc>
        <w:tc>
          <w:tcPr>
            <w:tcW w:w="4310" w:type="dxa"/>
            <w:gridSpan w:val="3"/>
            <w:shd w:val="clear" w:color="auto" w:fill="auto"/>
          </w:tcPr>
          <w:p w:rsidR="000C2DA5" w:rsidRDefault="009365DE" w:rsidP="00A83FAC">
            <w:pPr>
              <w:rPr>
                <w:rFonts w:ascii="Arial Narrow" w:hAnsi="Arial Narrow"/>
                <w:sz w:val="22"/>
                <w:szCs w:val="22"/>
              </w:rPr>
            </w:pPr>
            <w:r>
              <w:rPr>
                <w:rFonts w:ascii="Arial Narrow" w:hAnsi="Arial Narrow"/>
                <w:sz w:val="22"/>
                <w:szCs w:val="22"/>
              </w:rPr>
              <w:t>Create writings that reflect content understanding and character point of view.</w:t>
            </w:r>
          </w:p>
          <w:p w:rsidR="009365DE" w:rsidRDefault="009365DE" w:rsidP="00A83FAC">
            <w:pPr>
              <w:rPr>
                <w:rFonts w:ascii="Arial Narrow" w:hAnsi="Arial Narrow"/>
                <w:sz w:val="22"/>
                <w:szCs w:val="22"/>
              </w:rPr>
            </w:pPr>
            <w:r>
              <w:rPr>
                <w:rFonts w:ascii="Arial Narrow" w:hAnsi="Arial Narrow"/>
                <w:sz w:val="22"/>
                <w:szCs w:val="22"/>
              </w:rPr>
              <w:t>Apply understanding of text and text meanings for text annotation.</w:t>
            </w:r>
          </w:p>
          <w:p w:rsidR="009365DE" w:rsidRPr="0009722B" w:rsidRDefault="009365DE" w:rsidP="00A83FAC">
            <w:pPr>
              <w:rPr>
                <w:rFonts w:ascii="Arial Narrow" w:hAnsi="Arial Narrow"/>
                <w:sz w:val="22"/>
                <w:szCs w:val="22"/>
              </w:rPr>
            </w:pPr>
            <w:r>
              <w:rPr>
                <w:rFonts w:ascii="Arial Narrow" w:hAnsi="Arial Narrow"/>
                <w:sz w:val="22"/>
                <w:szCs w:val="22"/>
              </w:rPr>
              <w:t>Use writing process to revise texts to answer reader questions.</w:t>
            </w:r>
          </w:p>
        </w:tc>
      </w:tr>
      <w:tr w:rsidR="009A52E9" w:rsidRPr="0009722B" w:rsidTr="009A52E9">
        <w:trPr>
          <w:trHeight w:val="800"/>
        </w:trPr>
        <w:tc>
          <w:tcPr>
            <w:tcW w:w="2430" w:type="dxa"/>
            <w:shd w:val="clear" w:color="auto" w:fill="auto"/>
          </w:tcPr>
          <w:p w:rsidR="009A52E9" w:rsidRDefault="009A52E9" w:rsidP="00A83FAC">
            <w:pPr>
              <w:rPr>
                <w:rFonts w:ascii="Arial Narrow" w:hAnsi="Arial Narrow"/>
                <w:b/>
                <w:sz w:val="22"/>
                <w:szCs w:val="22"/>
              </w:rPr>
            </w:pPr>
            <w:r w:rsidRPr="00F82288">
              <w:rPr>
                <w:rFonts w:ascii="Arial Narrow" w:hAnsi="Arial Narrow"/>
                <w:b/>
                <w:sz w:val="22"/>
                <w:szCs w:val="22"/>
              </w:rPr>
              <w:t>Vocabulary</w:t>
            </w:r>
            <w:r>
              <w:rPr>
                <w:rFonts w:ascii="Arial Narrow" w:hAnsi="Arial Narrow"/>
                <w:b/>
                <w:sz w:val="22"/>
                <w:szCs w:val="22"/>
              </w:rPr>
              <w:t>:</w:t>
            </w:r>
          </w:p>
          <w:p w:rsidR="009A52E9" w:rsidRPr="00DC0FB9" w:rsidRDefault="009A52E9" w:rsidP="00A83FAC">
            <w:pPr>
              <w:rPr>
                <w:rFonts w:ascii="Arial Narrow" w:hAnsi="Arial Narrow"/>
                <w:sz w:val="22"/>
                <w:szCs w:val="22"/>
              </w:rPr>
            </w:pPr>
            <w:r w:rsidRPr="00DC0FB9">
              <w:rPr>
                <w:rFonts w:ascii="Arial Narrow" w:hAnsi="Arial Narrow"/>
                <w:sz w:val="22"/>
                <w:szCs w:val="22"/>
              </w:rPr>
              <w:t>Academic/Content</w:t>
            </w:r>
          </w:p>
        </w:tc>
        <w:tc>
          <w:tcPr>
            <w:tcW w:w="6030" w:type="dxa"/>
            <w:gridSpan w:val="4"/>
            <w:shd w:val="clear" w:color="auto" w:fill="auto"/>
          </w:tcPr>
          <w:p w:rsidR="009A52E9" w:rsidRPr="0009722B" w:rsidRDefault="00E4281C" w:rsidP="00A83FAC">
            <w:pPr>
              <w:rPr>
                <w:rFonts w:ascii="Arial Narrow" w:hAnsi="Arial Narrow"/>
                <w:sz w:val="22"/>
                <w:szCs w:val="22"/>
              </w:rPr>
            </w:pPr>
            <w:r>
              <w:rPr>
                <w:rFonts w:ascii="Arial Narrow" w:hAnsi="Arial Narrow"/>
                <w:sz w:val="22"/>
                <w:szCs w:val="22"/>
              </w:rPr>
              <w:t>Revise, edit, advertisement, article, heading, journal entry, diary, salutation, signature, address, line break (with an actual line in olden times), organize, topic sentence, conclusion sentence, details, newspaper, guide, indentured servant, slavery, sla</w:t>
            </w:r>
            <w:r w:rsidR="002704A3">
              <w:rPr>
                <w:rFonts w:ascii="Arial Narrow" w:hAnsi="Arial Narrow"/>
                <w:sz w:val="22"/>
                <w:szCs w:val="22"/>
              </w:rPr>
              <w:t>ve</w:t>
            </w:r>
          </w:p>
        </w:tc>
        <w:tc>
          <w:tcPr>
            <w:tcW w:w="6740" w:type="dxa"/>
            <w:gridSpan w:val="7"/>
            <w:shd w:val="clear" w:color="auto" w:fill="auto"/>
          </w:tcPr>
          <w:p w:rsidR="009A52E9" w:rsidRPr="00D1079C" w:rsidRDefault="009A52E9" w:rsidP="00A83FAC">
            <w:pPr>
              <w:rPr>
                <w:rFonts w:ascii="Arial Narrow" w:hAnsi="Arial Narrow"/>
                <w:b/>
                <w:sz w:val="22"/>
                <w:szCs w:val="22"/>
              </w:rPr>
            </w:pPr>
            <w:r w:rsidRPr="00D1079C">
              <w:rPr>
                <w:rFonts w:ascii="Arial Narrow" w:hAnsi="Arial Narrow"/>
                <w:b/>
                <w:sz w:val="22"/>
                <w:szCs w:val="22"/>
              </w:rPr>
              <w:t>Teacher Resources:</w:t>
            </w:r>
          </w:p>
          <w:p w:rsidR="002704A3" w:rsidRDefault="002704A3" w:rsidP="002704A3">
            <w:pPr>
              <w:rPr>
                <w:rFonts w:ascii="Arial Narrow" w:hAnsi="Arial Narrow"/>
                <w:sz w:val="22"/>
                <w:szCs w:val="22"/>
              </w:rPr>
            </w:pPr>
            <w:r>
              <w:rPr>
                <w:rFonts w:ascii="Arial Narrow" w:hAnsi="Arial Narrow"/>
                <w:sz w:val="22"/>
                <w:szCs w:val="22"/>
              </w:rPr>
              <w:t>Hakim, Joy. (1993</w:t>
            </w:r>
            <w:proofErr w:type="gramStart"/>
            <w:r>
              <w:rPr>
                <w:rFonts w:ascii="Arial Narrow" w:hAnsi="Arial Narrow"/>
                <w:sz w:val="22"/>
                <w:szCs w:val="22"/>
              </w:rPr>
              <w:t>) .</w:t>
            </w:r>
            <w:proofErr w:type="gramEnd"/>
            <w:r>
              <w:rPr>
                <w:rFonts w:ascii="Arial Narrow" w:hAnsi="Arial Narrow"/>
                <w:sz w:val="22"/>
                <w:szCs w:val="22"/>
              </w:rPr>
              <w:t xml:space="preserve"> </w:t>
            </w:r>
            <w:r>
              <w:rPr>
                <w:rFonts w:ascii="Arial Narrow" w:hAnsi="Arial Narrow"/>
                <w:sz w:val="22"/>
                <w:szCs w:val="22"/>
                <w:u w:val="single"/>
              </w:rPr>
              <w:t>A History of US: From Colonies to Country</w:t>
            </w:r>
            <w:r>
              <w:rPr>
                <w:rFonts w:ascii="Arial Narrow" w:hAnsi="Arial Narrow"/>
                <w:sz w:val="22"/>
                <w:szCs w:val="22"/>
              </w:rPr>
              <w:t>. (New York: Oxford University Press).</w:t>
            </w:r>
          </w:p>
          <w:p w:rsidR="009A52E9" w:rsidRDefault="00E40172" w:rsidP="009A52E9">
            <w:pPr>
              <w:rPr>
                <w:rFonts w:ascii="Arial Narrow" w:hAnsi="Arial Narrow"/>
                <w:sz w:val="22"/>
                <w:szCs w:val="22"/>
              </w:rPr>
            </w:pPr>
            <w:r>
              <w:rPr>
                <w:rFonts w:ascii="Arial Narrow" w:hAnsi="Arial Narrow"/>
                <w:sz w:val="22"/>
                <w:szCs w:val="22"/>
              </w:rPr>
              <w:t xml:space="preserve">Hermes, Patricia. (2001). </w:t>
            </w:r>
            <w:r w:rsidRPr="00E40172">
              <w:rPr>
                <w:rFonts w:ascii="Arial Narrow" w:hAnsi="Arial Narrow"/>
                <w:sz w:val="22"/>
                <w:szCs w:val="22"/>
                <w:u w:val="single"/>
              </w:rPr>
              <w:t>The Starving Time: Elizabeth’s Diary, Book Two</w:t>
            </w:r>
            <w:r>
              <w:rPr>
                <w:rFonts w:ascii="Arial Narrow" w:hAnsi="Arial Narrow"/>
                <w:sz w:val="22"/>
                <w:szCs w:val="22"/>
              </w:rPr>
              <w:t>. New York: Scholastic, Inc.</w:t>
            </w:r>
          </w:p>
          <w:p w:rsidR="002704A3" w:rsidRPr="009A52E9" w:rsidRDefault="002704A3" w:rsidP="009A52E9">
            <w:pPr>
              <w:rPr>
                <w:rFonts w:ascii="Arial Narrow" w:hAnsi="Arial Narrow"/>
                <w:sz w:val="22"/>
                <w:szCs w:val="22"/>
              </w:rPr>
            </w:pPr>
          </w:p>
          <w:p w:rsidR="009A52E9" w:rsidRPr="009A52E9" w:rsidRDefault="002704A3" w:rsidP="009A52E9">
            <w:pPr>
              <w:rPr>
                <w:rFonts w:ascii="Arial Narrow" w:hAnsi="Arial Narrow"/>
                <w:sz w:val="22"/>
                <w:szCs w:val="22"/>
              </w:rPr>
            </w:pPr>
            <w:r>
              <w:rPr>
                <w:rFonts w:ascii="Arial Narrow" w:hAnsi="Arial Narrow"/>
                <w:sz w:val="22"/>
                <w:szCs w:val="22"/>
              </w:rPr>
              <w:t>Online websites</w:t>
            </w:r>
          </w:p>
          <w:p w:rsidR="009A52E9" w:rsidRPr="009A52E9" w:rsidRDefault="009A52E9" w:rsidP="009A52E9">
            <w:pPr>
              <w:rPr>
                <w:rFonts w:ascii="Arial Narrow" w:hAnsi="Arial Narrow"/>
                <w:sz w:val="22"/>
                <w:szCs w:val="22"/>
              </w:rPr>
            </w:pPr>
            <w:r w:rsidRPr="009A52E9">
              <w:rPr>
                <w:rFonts w:ascii="Arial Narrow" w:hAnsi="Arial Narrow"/>
                <w:sz w:val="22"/>
                <w:szCs w:val="22"/>
              </w:rPr>
              <w:t>Reading folders</w:t>
            </w:r>
          </w:p>
          <w:p w:rsidR="009A52E9" w:rsidRPr="009A52E9" w:rsidRDefault="009A52E9" w:rsidP="009A52E9">
            <w:pPr>
              <w:rPr>
                <w:rFonts w:ascii="Arial Narrow" w:hAnsi="Arial Narrow"/>
                <w:sz w:val="22"/>
                <w:szCs w:val="22"/>
              </w:rPr>
            </w:pPr>
            <w:r w:rsidRPr="009A52E9">
              <w:rPr>
                <w:rFonts w:ascii="Arial Narrow" w:hAnsi="Arial Narrow"/>
                <w:sz w:val="22"/>
                <w:szCs w:val="22"/>
              </w:rPr>
              <w:t>Constructed Response notebooks</w:t>
            </w:r>
          </w:p>
          <w:p w:rsidR="009A52E9" w:rsidRPr="009A52E9" w:rsidRDefault="009A52E9" w:rsidP="009A52E9">
            <w:pPr>
              <w:rPr>
                <w:rFonts w:ascii="Arial Narrow" w:hAnsi="Arial Narrow"/>
                <w:sz w:val="22"/>
                <w:szCs w:val="22"/>
              </w:rPr>
            </w:pPr>
            <w:r w:rsidRPr="009A52E9">
              <w:rPr>
                <w:rFonts w:ascii="Arial Narrow" w:hAnsi="Arial Narrow"/>
                <w:sz w:val="22"/>
                <w:szCs w:val="22"/>
              </w:rPr>
              <w:t>Colored pencils (T), red and green each child, other colors too</w:t>
            </w:r>
          </w:p>
          <w:p w:rsidR="009A52E9" w:rsidRPr="009A52E9" w:rsidRDefault="009A52E9" w:rsidP="009A52E9">
            <w:pPr>
              <w:rPr>
                <w:rFonts w:ascii="Arial Narrow" w:hAnsi="Arial Narrow"/>
                <w:sz w:val="22"/>
                <w:szCs w:val="22"/>
              </w:rPr>
            </w:pPr>
            <w:r w:rsidRPr="009A52E9">
              <w:rPr>
                <w:rFonts w:ascii="Arial Narrow" w:hAnsi="Arial Narrow"/>
                <w:sz w:val="22"/>
                <w:szCs w:val="22"/>
              </w:rPr>
              <w:t>Reading notebooks</w:t>
            </w:r>
          </w:p>
          <w:p w:rsidR="009A52E9" w:rsidRPr="009A52E9" w:rsidRDefault="009A52E9" w:rsidP="009A52E9">
            <w:pPr>
              <w:rPr>
                <w:rFonts w:ascii="Arial Narrow" w:hAnsi="Arial Narrow"/>
                <w:sz w:val="22"/>
                <w:szCs w:val="22"/>
              </w:rPr>
            </w:pPr>
            <w:r w:rsidRPr="009A52E9">
              <w:rPr>
                <w:rFonts w:ascii="Arial Narrow" w:hAnsi="Arial Narrow"/>
                <w:sz w:val="22"/>
                <w:szCs w:val="22"/>
              </w:rPr>
              <w:t>Rulers</w:t>
            </w:r>
          </w:p>
          <w:p w:rsidR="009A52E9" w:rsidRPr="0009722B" w:rsidRDefault="009A52E9" w:rsidP="009A52E9">
            <w:pPr>
              <w:rPr>
                <w:rFonts w:ascii="Arial Narrow" w:hAnsi="Arial Narrow"/>
                <w:sz w:val="22"/>
                <w:szCs w:val="22"/>
              </w:rPr>
            </w:pPr>
            <w:r w:rsidRPr="009A52E9">
              <w:rPr>
                <w:rFonts w:ascii="Arial Narrow" w:hAnsi="Arial Narrow"/>
                <w:sz w:val="22"/>
                <w:szCs w:val="22"/>
              </w:rPr>
              <w:t>Dictionaries, thesauruses</w:t>
            </w:r>
          </w:p>
        </w:tc>
      </w:tr>
      <w:tr w:rsidR="000C2DA5" w:rsidRPr="0009722B" w:rsidTr="00B9543B">
        <w:trPr>
          <w:trHeight w:val="800"/>
        </w:trPr>
        <w:tc>
          <w:tcPr>
            <w:tcW w:w="2430" w:type="dxa"/>
            <w:shd w:val="clear" w:color="auto" w:fill="auto"/>
          </w:tcPr>
          <w:p w:rsidR="000C2DA5" w:rsidRPr="00F764F8" w:rsidRDefault="000C2DA5" w:rsidP="00A83FAC">
            <w:pPr>
              <w:jc w:val="center"/>
              <w:rPr>
                <w:rFonts w:ascii="Arial Narrow" w:hAnsi="Arial Narrow"/>
                <w:b/>
                <w:szCs w:val="24"/>
              </w:rPr>
            </w:pPr>
            <w:r>
              <w:rPr>
                <w:rFonts w:ascii="Arial Narrow" w:hAnsi="Arial Narrow"/>
                <w:b/>
                <w:szCs w:val="24"/>
              </w:rPr>
              <w:t>Mon</w:t>
            </w:r>
            <w:r w:rsidRPr="00F764F8">
              <w:rPr>
                <w:rFonts w:ascii="Arial Narrow" w:hAnsi="Arial Narrow"/>
                <w:b/>
                <w:szCs w:val="24"/>
              </w:rPr>
              <w:t>day</w:t>
            </w:r>
          </w:p>
          <w:p w:rsidR="000C2DA5" w:rsidRDefault="000C2DA5" w:rsidP="00A83FAC">
            <w:pPr>
              <w:jc w:val="center"/>
              <w:rPr>
                <w:rFonts w:ascii="Arial Narrow" w:hAnsi="Arial Narrow"/>
                <w:b/>
                <w:sz w:val="20"/>
              </w:rPr>
            </w:pPr>
          </w:p>
          <w:p w:rsidR="000C2DA5" w:rsidRDefault="000C2DA5" w:rsidP="00A83FAC">
            <w:pPr>
              <w:rPr>
                <w:rFonts w:ascii="Arial Narrow" w:hAnsi="Arial Narrow"/>
                <w:b/>
                <w:sz w:val="22"/>
                <w:szCs w:val="22"/>
              </w:rPr>
            </w:pPr>
            <w:r w:rsidRPr="00F764F8">
              <w:rPr>
                <w:rFonts w:ascii="Arial Narrow" w:hAnsi="Arial Narrow"/>
                <w:b/>
                <w:sz w:val="22"/>
                <w:szCs w:val="22"/>
              </w:rPr>
              <w:t>Subject Integration:</w:t>
            </w:r>
          </w:p>
          <w:p w:rsidR="000C2DA5" w:rsidRDefault="000C2DA5" w:rsidP="00A83FAC">
            <w:pPr>
              <w:rPr>
                <w:rFonts w:ascii="Arial Narrow" w:hAnsi="Arial Narrow"/>
                <w:b/>
                <w:sz w:val="22"/>
                <w:szCs w:val="22"/>
              </w:rPr>
            </w:pPr>
            <w:r>
              <w:rPr>
                <w:rFonts w:ascii="Arial Narrow" w:hAnsi="Arial Narrow"/>
                <w:b/>
                <w:sz w:val="22"/>
                <w:szCs w:val="22"/>
              </w:rPr>
              <w:t>Social Studies</w:t>
            </w:r>
            <w:r w:rsidR="00E40172">
              <w:rPr>
                <w:rFonts w:ascii="Arial Narrow" w:hAnsi="Arial Narrow"/>
                <w:b/>
                <w:sz w:val="22"/>
                <w:szCs w:val="22"/>
              </w:rPr>
              <w:t>, RL5.1, RL5.5, SL5.1a, SL5.1b SL5.1c, SL5.1d</w:t>
            </w:r>
          </w:p>
          <w:p w:rsidR="000C2DA5" w:rsidRPr="00F764F8" w:rsidRDefault="000C2DA5" w:rsidP="00332F1E">
            <w:pPr>
              <w:rPr>
                <w:rFonts w:ascii="Arial Narrow" w:hAnsi="Arial Narrow"/>
                <w:b/>
                <w:szCs w:val="24"/>
              </w:rPr>
            </w:pPr>
          </w:p>
        </w:tc>
        <w:tc>
          <w:tcPr>
            <w:tcW w:w="7110" w:type="dxa"/>
            <w:gridSpan w:val="5"/>
            <w:shd w:val="clear" w:color="auto" w:fill="auto"/>
          </w:tcPr>
          <w:p w:rsidR="00346EA9" w:rsidRPr="00E40172" w:rsidRDefault="000C2DA5" w:rsidP="00346EA9">
            <w:pPr>
              <w:rPr>
                <w:rFonts w:ascii="Arial Narrow" w:eastAsia="Times New Roman" w:hAnsi="Arial Narrow"/>
                <w:sz w:val="22"/>
                <w:szCs w:val="22"/>
              </w:rPr>
            </w:pPr>
            <w:r w:rsidRPr="002C2388">
              <w:rPr>
                <w:rFonts w:ascii="Arial Narrow" w:eastAsia="Times New Roman" w:hAnsi="Arial Narrow"/>
                <w:b/>
                <w:sz w:val="22"/>
                <w:szCs w:val="22"/>
                <w:u w:val="single"/>
              </w:rPr>
              <w:t>Whole Group</w:t>
            </w:r>
            <w:r>
              <w:rPr>
                <w:rFonts w:ascii="Arial Narrow" w:eastAsia="Times New Roman" w:hAnsi="Arial Narrow"/>
                <w:b/>
                <w:sz w:val="22"/>
                <w:szCs w:val="22"/>
              </w:rPr>
              <w:t xml:space="preserve"> (45 min.)</w:t>
            </w:r>
            <w:r w:rsidR="00E40172">
              <w:rPr>
                <w:rFonts w:ascii="Arial Narrow" w:eastAsia="Times New Roman" w:hAnsi="Arial Narrow"/>
                <w:b/>
                <w:sz w:val="22"/>
                <w:szCs w:val="22"/>
              </w:rPr>
              <w:t xml:space="preserve"> </w:t>
            </w:r>
            <w:r w:rsidR="00346EA9">
              <w:rPr>
                <w:rFonts w:ascii="Arial Narrow" w:eastAsia="Times New Roman" w:hAnsi="Arial Narrow"/>
                <w:sz w:val="22"/>
                <w:szCs w:val="22"/>
              </w:rPr>
              <w:t xml:space="preserve">p. 38-43 </w:t>
            </w:r>
            <w:r w:rsidR="00346EA9" w:rsidRPr="00E40172">
              <w:rPr>
                <w:rFonts w:ascii="Arial Narrow" w:eastAsia="Times New Roman" w:hAnsi="Arial Narrow"/>
                <w:sz w:val="22"/>
                <w:szCs w:val="22"/>
                <w:u w:val="single"/>
              </w:rPr>
              <w:t>TST:ED, B</w:t>
            </w:r>
            <w:r w:rsidR="00346EA9">
              <w:rPr>
                <w:rFonts w:ascii="Arial Narrow" w:eastAsia="Times New Roman" w:hAnsi="Arial Narrow"/>
                <w:sz w:val="22"/>
                <w:szCs w:val="22"/>
                <w:u w:val="single"/>
              </w:rPr>
              <w:t>ook II</w:t>
            </w:r>
            <w:r w:rsidR="00346EA9" w:rsidRPr="00E40172">
              <w:rPr>
                <w:rFonts w:ascii="Arial Narrow" w:eastAsia="Times New Roman" w:hAnsi="Arial Narrow"/>
                <w:sz w:val="22"/>
                <w:szCs w:val="22"/>
              </w:rPr>
              <w:t>, one copy per child</w:t>
            </w:r>
          </w:p>
          <w:p w:rsidR="00346EA9" w:rsidRDefault="00346EA9" w:rsidP="00346EA9">
            <w:pPr>
              <w:pStyle w:val="NoSpacing"/>
              <w:rPr>
                <w:rFonts w:ascii="Arial Narrow" w:hAnsi="Arial Narrow"/>
                <w:sz w:val="22"/>
                <w:szCs w:val="22"/>
              </w:rPr>
            </w:pPr>
            <w:r>
              <w:rPr>
                <w:rFonts w:ascii="Arial Narrow" w:hAnsi="Arial Narrow"/>
                <w:b/>
                <w:sz w:val="22"/>
                <w:szCs w:val="22"/>
              </w:rPr>
              <w:t>A)</w:t>
            </w:r>
            <w:r>
              <w:rPr>
                <w:rFonts w:ascii="Arial Narrow" w:hAnsi="Arial Narrow"/>
                <w:sz w:val="22"/>
                <w:szCs w:val="22"/>
              </w:rPr>
              <w:t xml:space="preserve"> Hook – “Remember the journal entries we wrote last week?  We are going to be reading a fictional journal excerpt about a character living in Jamestown.  I want you to pay attention to the craft the author exercises.  Specifically, we are honing in on how the author tells a fictional account with such detail.  What did the author have to do to be able to provide such detail?”</w:t>
            </w:r>
          </w:p>
          <w:p w:rsidR="00346EA9" w:rsidRDefault="00346EA9" w:rsidP="00346EA9">
            <w:pPr>
              <w:pStyle w:val="NoSpacing"/>
              <w:rPr>
                <w:rFonts w:ascii="Arial Narrow" w:hAnsi="Arial Narrow"/>
                <w:sz w:val="22"/>
                <w:szCs w:val="22"/>
              </w:rPr>
            </w:pPr>
            <w:r>
              <w:rPr>
                <w:rFonts w:ascii="Arial Narrow" w:hAnsi="Arial Narrow"/>
                <w:b/>
                <w:sz w:val="22"/>
                <w:szCs w:val="22"/>
              </w:rPr>
              <w:t xml:space="preserve">B) </w:t>
            </w:r>
            <w:r>
              <w:rPr>
                <w:rFonts w:ascii="Arial Narrow" w:hAnsi="Arial Narrow"/>
                <w:sz w:val="22"/>
                <w:szCs w:val="22"/>
              </w:rPr>
              <w:t>Chorally read p. 38-39 as a group.  Annotate texts as you read.  Dissect how the text is written (chronological order, by date.  Same feeling pervades entire entry.  Keeps addressing lack of food so we understand they are starving.</w:t>
            </w:r>
          </w:p>
          <w:p w:rsidR="00346EA9" w:rsidRDefault="00346EA9" w:rsidP="00346EA9">
            <w:pPr>
              <w:pStyle w:val="NoSpacing"/>
              <w:rPr>
                <w:rFonts w:ascii="Arial Narrow" w:hAnsi="Arial Narrow"/>
                <w:sz w:val="22"/>
                <w:szCs w:val="22"/>
              </w:rPr>
            </w:pPr>
            <w:r>
              <w:rPr>
                <w:rFonts w:ascii="Arial Narrow" w:hAnsi="Arial Narrow"/>
                <w:sz w:val="22"/>
                <w:szCs w:val="22"/>
              </w:rPr>
              <w:t xml:space="preserve">Set up group work.  The entire group will read together (choral or popcorn), no reading ahead.  Entire group will annotate together about shared text feature and text </w:t>
            </w:r>
            <w:r>
              <w:rPr>
                <w:rFonts w:ascii="Arial Narrow" w:hAnsi="Arial Narrow"/>
                <w:sz w:val="22"/>
                <w:szCs w:val="22"/>
              </w:rPr>
              <w:lastRenderedPageBreak/>
              <w:t>connection (RL5.5) parts.  As a group member mentions either part, the member will also cite appropriately to help group members find section for reference.</w:t>
            </w:r>
          </w:p>
          <w:p w:rsidR="00346EA9" w:rsidRDefault="00346EA9" w:rsidP="00346EA9">
            <w:pPr>
              <w:pStyle w:val="NoSpacing"/>
              <w:rPr>
                <w:rFonts w:ascii="Arial Narrow" w:hAnsi="Arial Narrow"/>
                <w:sz w:val="22"/>
                <w:szCs w:val="22"/>
              </w:rPr>
            </w:pPr>
            <w:r>
              <w:rPr>
                <w:rFonts w:ascii="Arial Narrow" w:hAnsi="Arial Narrow"/>
                <w:b/>
                <w:sz w:val="22"/>
                <w:szCs w:val="22"/>
              </w:rPr>
              <w:t xml:space="preserve">C) </w:t>
            </w:r>
            <w:r>
              <w:rPr>
                <w:rFonts w:ascii="Arial Narrow" w:hAnsi="Arial Narrow"/>
                <w:sz w:val="22"/>
                <w:szCs w:val="22"/>
              </w:rPr>
              <w:t>Tables read remainder of text, annotating.   Teacher will monitor while students are doing so.</w:t>
            </w:r>
          </w:p>
          <w:p w:rsidR="00346EA9" w:rsidRPr="00DB1132" w:rsidRDefault="00346EA9" w:rsidP="00346EA9">
            <w:pPr>
              <w:pStyle w:val="NoSpacing"/>
              <w:rPr>
                <w:rFonts w:ascii="Arial Narrow" w:hAnsi="Arial Narrow"/>
                <w:sz w:val="22"/>
                <w:szCs w:val="22"/>
              </w:rPr>
            </w:pPr>
            <w:r>
              <w:rPr>
                <w:rFonts w:ascii="Arial Narrow" w:hAnsi="Arial Narrow"/>
                <w:b/>
                <w:sz w:val="22"/>
                <w:szCs w:val="22"/>
              </w:rPr>
              <w:t xml:space="preserve">D) </w:t>
            </w:r>
            <w:r>
              <w:rPr>
                <w:rFonts w:ascii="Arial Narrow" w:hAnsi="Arial Narrow"/>
                <w:sz w:val="22"/>
                <w:szCs w:val="22"/>
              </w:rPr>
              <w:t>When groups finish, lead discussion and development of a double entry journal which focuses on the main ideas of the entries each day.  Students reference text and annotations to support assertions.  Bring about an understanding that the author chose to write this way to tell the story.  Dates are skipped because they aren’t important, just that time does evolve.  Author links ideas up to the 1</w:t>
            </w:r>
            <w:r w:rsidRPr="00E40172">
              <w:rPr>
                <w:rFonts w:ascii="Arial Narrow" w:hAnsi="Arial Narrow"/>
                <w:sz w:val="22"/>
                <w:szCs w:val="22"/>
                <w:vertAlign w:val="superscript"/>
              </w:rPr>
              <w:t>st</w:t>
            </w:r>
            <w:r>
              <w:rPr>
                <w:rFonts w:ascii="Arial Narrow" w:hAnsi="Arial Narrow"/>
                <w:sz w:val="22"/>
                <w:szCs w:val="22"/>
              </w:rPr>
              <w:t xml:space="preserve"> person accounts (primary sources) which exist from that time.</w:t>
            </w:r>
          </w:p>
          <w:p w:rsidR="000C2DA5" w:rsidRPr="00DB1132" w:rsidRDefault="00E40172" w:rsidP="00346EA9">
            <w:pPr>
              <w:rPr>
                <w:rFonts w:ascii="Arial Narrow" w:hAnsi="Arial Narrow"/>
                <w:sz w:val="22"/>
                <w:szCs w:val="22"/>
              </w:rPr>
            </w:pPr>
            <w:r>
              <w:rPr>
                <w:rFonts w:ascii="Arial Narrow" w:hAnsi="Arial Narrow"/>
                <w:b/>
                <w:sz w:val="22"/>
                <w:szCs w:val="22"/>
              </w:rPr>
              <w:t xml:space="preserve">E) </w:t>
            </w:r>
            <w:r w:rsidR="00DB1132">
              <w:rPr>
                <w:rFonts w:ascii="Arial Narrow" w:hAnsi="Arial Narrow"/>
                <w:sz w:val="22"/>
                <w:szCs w:val="22"/>
              </w:rPr>
              <w:t>Spelling pretest.</w:t>
            </w:r>
          </w:p>
        </w:tc>
        <w:tc>
          <w:tcPr>
            <w:tcW w:w="2790" w:type="dxa"/>
            <w:gridSpan w:val="4"/>
            <w:shd w:val="clear" w:color="auto" w:fill="auto"/>
          </w:tcPr>
          <w:p w:rsidR="000C2DA5" w:rsidRPr="002C2388" w:rsidRDefault="000C2DA5" w:rsidP="00A83FAC">
            <w:pPr>
              <w:pStyle w:val="NoSpacing"/>
              <w:rPr>
                <w:rFonts w:ascii="Arial Narrow" w:hAnsi="Arial Narrow"/>
                <w:b/>
                <w:sz w:val="22"/>
                <w:szCs w:val="22"/>
                <w:u w:val="single"/>
              </w:rPr>
            </w:pPr>
            <w:r w:rsidRPr="002C2388">
              <w:rPr>
                <w:rFonts w:ascii="Arial Narrow" w:hAnsi="Arial Narrow"/>
                <w:b/>
                <w:sz w:val="22"/>
                <w:szCs w:val="22"/>
                <w:u w:val="single"/>
              </w:rPr>
              <w:lastRenderedPageBreak/>
              <w:t>Small Group</w:t>
            </w:r>
          </w:p>
          <w:p w:rsidR="000C2DA5" w:rsidRPr="00E40172" w:rsidRDefault="00E40172" w:rsidP="009A52E9">
            <w:pPr>
              <w:pStyle w:val="NoSpacing"/>
              <w:rPr>
                <w:rFonts w:ascii="Arial Narrow" w:hAnsi="Arial Narrow"/>
                <w:sz w:val="22"/>
                <w:szCs w:val="22"/>
              </w:rPr>
            </w:pPr>
            <w:r w:rsidRPr="00E40172">
              <w:rPr>
                <w:rFonts w:ascii="Arial Narrow" w:hAnsi="Arial Narrow"/>
                <w:sz w:val="22"/>
                <w:szCs w:val="22"/>
              </w:rPr>
              <w:t>Meet with GR groups</w:t>
            </w:r>
          </w:p>
        </w:tc>
        <w:tc>
          <w:tcPr>
            <w:tcW w:w="2870" w:type="dxa"/>
            <w:gridSpan w:val="2"/>
            <w:shd w:val="clear" w:color="auto" w:fill="auto"/>
          </w:tcPr>
          <w:p w:rsidR="000C2DA5" w:rsidRPr="002C2388" w:rsidRDefault="000C2DA5" w:rsidP="00A83FAC">
            <w:pPr>
              <w:rPr>
                <w:rFonts w:ascii="Arial Narrow" w:hAnsi="Arial Narrow"/>
                <w:b/>
                <w:sz w:val="22"/>
                <w:szCs w:val="22"/>
                <w:u w:val="single"/>
              </w:rPr>
            </w:pPr>
            <w:r w:rsidRPr="002C2388">
              <w:rPr>
                <w:rFonts w:ascii="Arial Narrow" w:hAnsi="Arial Narrow"/>
                <w:b/>
                <w:sz w:val="22"/>
                <w:szCs w:val="22"/>
                <w:u w:val="single"/>
              </w:rPr>
              <w:t>Independent  Work</w:t>
            </w:r>
          </w:p>
          <w:p w:rsidR="000C2DA5" w:rsidRPr="002C2388" w:rsidRDefault="00346EA9" w:rsidP="00A83FAC">
            <w:pPr>
              <w:rPr>
                <w:rFonts w:ascii="Arial Narrow" w:hAnsi="Arial Narrow"/>
                <w:sz w:val="22"/>
                <w:szCs w:val="22"/>
              </w:rPr>
            </w:pPr>
            <w:r>
              <w:rPr>
                <w:rFonts w:ascii="Arial Narrow" w:hAnsi="Arial Narrow"/>
                <w:sz w:val="22"/>
                <w:szCs w:val="22"/>
              </w:rPr>
              <w:t xml:space="preserve">In final five minutes of SG block, Constructed Reading Response (CRR).  </w:t>
            </w:r>
          </w:p>
        </w:tc>
      </w:tr>
      <w:tr w:rsidR="000C2DA5" w:rsidRPr="0009722B" w:rsidTr="00B9543B">
        <w:trPr>
          <w:trHeight w:val="800"/>
        </w:trPr>
        <w:tc>
          <w:tcPr>
            <w:tcW w:w="2430" w:type="dxa"/>
            <w:shd w:val="clear" w:color="auto" w:fill="auto"/>
          </w:tcPr>
          <w:p w:rsidR="000C2DA5" w:rsidRPr="00F764F8" w:rsidRDefault="000C2DA5" w:rsidP="00A83FAC">
            <w:pPr>
              <w:jc w:val="center"/>
              <w:rPr>
                <w:rFonts w:ascii="Arial Narrow" w:hAnsi="Arial Narrow"/>
                <w:b/>
                <w:szCs w:val="24"/>
              </w:rPr>
            </w:pPr>
            <w:r w:rsidRPr="00F764F8">
              <w:rPr>
                <w:rFonts w:ascii="Arial Narrow" w:hAnsi="Arial Narrow"/>
                <w:b/>
                <w:szCs w:val="24"/>
              </w:rPr>
              <w:lastRenderedPageBreak/>
              <w:t>Tuesday</w:t>
            </w:r>
          </w:p>
          <w:p w:rsidR="000C2DA5" w:rsidRDefault="000C2DA5" w:rsidP="00A83FAC">
            <w:pPr>
              <w:jc w:val="center"/>
              <w:rPr>
                <w:rFonts w:ascii="Arial Narrow" w:hAnsi="Arial Narrow"/>
                <w:b/>
                <w:sz w:val="20"/>
              </w:rPr>
            </w:pPr>
          </w:p>
          <w:p w:rsidR="000C2DA5" w:rsidRDefault="000C2DA5" w:rsidP="00A83FAC">
            <w:pPr>
              <w:rPr>
                <w:rFonts w:ascii="Arial Narrow" w:hAnsi="Arial Narrow"/>
                <w:b/>
                <w:sz w:val="22"/>
                <w:szCs w:val="22"/>
              </w:rPr>
            </w:pPr>
            <w:r w:rsidRPr="00F764F8">
              <w:rPr>
                <w:rFonts w:ascii="Arial Narrow" w:hAnsi="Arial Narrow"/>
                <w:b/>
                <w:sz w:val="22"/>
                <w:szCs w:val="22"/>
              </w:rPr>
              <w:t>Subject Integration:</w:t>
            </w:r>
          </w:p>
          <w:p w:rsidR="000C2DA5" w:rsidRDefault="000C2DA5" w:rsidP="00A83FAC">
            <w:pPr>
              <w:rPr>
                <w:rFonts w:ascii="Arial Narrow" w:hAnsi="Arial Narrow"/>
                <w:b/>
                <w:sz w:val="22"/>
                <w:szCs w:val="22"/>
              </w:rPr>
            </w:pPr>
            <w:r>
              <w:rPr>
                <w:rFonts w:ascii="Arial Narrow" w:hAnsi="Arial Narrow"/>
                <w:b/>
                <w:sz w:val="22"/>
                <w:szCs w:val="22"/>
              </w:rPr>
              <w:t>Social Studies</w:t>
            </w:r>
          </w:p>
          <w:p w:rsidR="00E4281C" w:rsidRDefault="00E4281C" w:rsidP="00A83FAC">
            <w:pPr>
              <w:rPr>
                <w:rFonts w:ascii="Arial Narrow" w:hAnsi="Arial Narrow"/>
                <w:b/>
                <w:sz w:val="22"/>
                <w:szCs w:val="22"/>
              </w:rPr>
            </w:pPr>
            <w:r>
              <w:rPr>
                <w:rFonts w:ascii="Arial Narrow" w:hAnsi="Arial Narrow"/>
                <w:b/>
                <w:sz w:val="22"/>
                <w:szCs w:val="22"/>
              </w:rPr>
              <w:t>W5.2a, W5.2b, SL5.1c, RI5.1, RI 5.5, RFS 5.4</w:t>
            </w:r>
          </w:p>
          <w:p w:rsidR="000C2DA5" w:rsidRPr="006A6337" w:rsidRDefault="000C2DA5" w:rsidP="006A6337">
            <w:pPr>
              <w:rPr>
                <w:rFonts w:ascii="Arial Narrow" w:hAnsi="Arial Narrow"/>
                <w:szCs w:val="24"/>
              </w:rPr>
            </w:pPr>
          </w:p>
        </w:tc>
        <w:tc>
          <w:tcPr>
            <w:tcW w:w="7110" w:type="dxa"/>
            <w:gridSpan w:val="5"/>
            <w:shd w:val="clear" w:color="auto" w:fill="auto"/>
          </w:tcPr>
          <w:p w:rsidR="000C2DA5" w:rsidRDefault="000C2DA5" w:rsidP="00A83FAC">
            <w:pPr>
              <w:rPr>
                <w:rFonts w:ascii="Arial Narrow" w:eastAsia="Times New Roman" w:hAnsi="Arial Narrow"/>
                <w:b/>
                <w:sz w:val="22"/>
                <w:szCs w:val="22"/>
              </w:rPr>
            </w:pPr>
            <w:r w:rsidRPr="002C2388">
              <w:rPr>
                <w:rFonts w:ascii="Arial Narrow" w:eastAsia="Times New Roman" w:hAnsi="Arial Narrow"/>
                <w:b/>
                <w:sz w:val="22"/>
                <w:szCs w:val="22"/>
                <w:u w:val="single"/>
              </w:rPr>
              <w:t>Whole Group</w:t>
            </w:r>
            <w:r>
              <w:rPr>
                <w:rFonts w:ascii="Arial Narrow" w:eastAsia="Times New Roman" w:hAnsi="Arial Narrow"/>
                <w:b/>
                <w:sz w:val="22"/>
                <w:szCs w:val="22"/>
              </w:rPr>
              <w:t xml:space="preserve"> (45 min.)</w:t>
            </w:r>
          </w:p>
          <w:p w:rsidR="00E4281C" w:rsidRDefault="00E4281C" w:rsidP="00A83FAC">
            <w:pPr>
              <w:rPr>
                <w:rFonts w:ascii="Arial Narrow" w:eastAsia="Times New Roman" w:hAnsi="Arial Narrow"/>
                <w:sz w:val="22"/>
                <w:szCs w:val="22"/>
              </w:rPr>
            </w:pPr>
            <w:r>
              <w:rPr>
                <w:rFonts w:ascii="Arial Narrow" w:eastAsia="Times New Roman" w:hAnsi="Arial Narrow"/>
                <w:b/>
                <w:sz w:val="22"/>
                <w:szCs w:val="22"/>
              </w:rPr>
              <w:t xml:space="preserve">A) </w:t>
            </w:r>
            <w:r>
              <w:rPr>
                <w:rFonts w:ascii="Arial Narrow" w:eastAsia="Times New Roman" w:hAnsi="Arial Narrow"/>
                <w:sz w:val="22"/>
                <w:szCs w:val="22"/>
              </w:rPr>
              <w:t xml:space="preserve">Hook – Student partners will explore </w:t>
            </w:r>
            <w:hyperlink r:id="rId9" w:anchor="house" w:history="1">
              <w:r w:rsidRPr="001A35A7">
                <w:rPr>
                  <w:rStyle w:val="Hyperlink"/>
                  <w:rFonts w:ascii="Arial Narrow" w:eastAsia="Times New Roman" w:hAnsi="Arial Narrow"/>
                  <w:sz w:val="22"/>
                  <w:szCs w:val="22"/>
                </w:rPr>
                <w:t>http://www.history.org/foundation/journal/Autumn10/news/#house</w:t>
              </w:r>
            </w:hyperlink>
            <w:r>
              <w:rPr>
                <w:rFonts w:ascii="Arial Narrow" w:eastAsia="Times New Roman" w:hAnsi="Arial Narrow"/>
                <w:sz w:val="22"/>
                <w:szCs w:val="22"/>
              </w:rPr>
              <w:t xml:space="preserve">.  Students will keep notes of the various articles and advertisements in the colonial newspaper. (Suggest using a </w:t>
            </w:r>
            <w:proofErr w:type="spellStart"/>
            <w:r>
              <w:rPr>
                <w:rFonts w:ascii="Arial Narrow" w:eastAsia="Times New Roman" w:hAnsi="Arial Narrow"/>
                <w:sz w:val="22"/>
                <w:szCs w:val="22"/>
              </w:rPr>
              <w:t>webquest</w:t>
            </w:r>
            <w:proofErr w:type="spellEnd"/>
            <w:r>
              <w:rPr>
                <w:rFonts w:ascii="Arial Narrow" w:eastAsia="Times New Roman" w:hAnsi="Arial Narrow"/>
                <w:sz w:val="22"/>
                <w:szCs w:val="22"/>
              </w:rPr>
              <w:t>-style worksheet to guide their explorations and note taking.)</w:t>
            </w:r>
          </w:p>
          <w:p w:rsidR="00E4281C" w:rsidRDefault="00E4281C" w:rsidP="00A83FAC">
            <w:pPr>
              <w:rPr>
                <w:rFonts w:ascii="Arial Narrow" w:eastAsia="Times New Roman" w:hAnsi="Arial Narrow"/>
                <w:sz w:val="22"/>
                <w:szCs w:val="22"/>
              </w:rPr>
            </w:pPr>
            <w:r>
              <w:rPr>
                <w:rFonts w:ascii="Arial Narrow" w:eastAsia="Times New Roman" w:hAnsi="Arial Narrow"/>
                <w:b/>
                <w:sz w:val="22"/>
                <w:szCs w:val="22"/>
              </w:rPr>
              <w:t xml:space="preserve">B) </w:t>
            </w:r>
            <w:r>
              <w:rPr>
                <w:rFonts w:ascii="Arial Narrow" w:eastAsia="Times New Roman" w:hAnsi="Arial Narrow"/>
                <w:sz w:val="22"/>
                <w:szCs w:val="22"/>
              </w:rPr>
              <w:t xml:space="preserve">Set up challenge – to produce a newspaper with articles and advertisements about life in the colonies.  Each student will be responsible for 1 piece for the paper, which will include </w:t>
            </w:r>
            <w:proofErr w:type="gramStart"/>
            <w:r>
              <w:rPr>
                <w:rFonts w:ascii="Arial Narrow" w:eastAsia="Times New Roman" w:hAnsi="Arial Narrow"/>
                <w:sz w:val="22"/>
                <w:szCs w:val="22"/>
              </w:rPr>
              <w:t>the who</w:t>
            </w:r>
            <w:proofErr w:type="gramEnd"/>
            <w:r>
              <w:rPr>
                <w:rFonts w:ascii="Arial Narrow" w:eastAsia="Times New Roman" w:hAnsi="Arial Narrow"/>
                <w:sz w:val="22"/>
                <w:szCs w:val="22"/>
              </w:rPr>
              <w:t>, what, when, where, why, and how (much, if any) of the situation.  They shall reproduce the language style of the time period.  This newspaper will be shared within the colonies (target audience).</w:t>
            </w:r>
          </w:p>
          <w:p w:rsidR="00E4281C" w:rsidRDefault="00E4281C" w:rsidP="00A83FAC">
            <w:pPr>
              <w:rPr>
                <w:rFonts w:ascii="Arial Narrow" w:eastAsia="Times New Roman" w:hAnsi="Arial Narrow"/>
                <w:sz w:val="22"/>
                <w:szCs w:val="22"/>
              </w:rPr>
            </w:pPr>
            <w:r>
              <w:rPr>
                <w:rFonts w:ascii="Arial Narrow" w:eastAsia="Times New Roman" w:hAnsi="Arial Narrow"/>
                <w:b/>
                <w:sz w:val="22"/>
                <w:szCs w:val="22"/>
              </w:rPr>
              <w:t>C)</w:t>
            </w:r>
            <w:r>
              <w:rPr>
                <w:rFonts w:ascii="Arial Narrow" w:eastAsia="Times New Roman" w:hAnsi="Arial Narrow"/>
                <w:sz w:val="22"/>
                <w:szCs w:val="22"/>
              </w:rPr>
              <w:t xml:space="preserve"> Begin brainstorming types of articles and advertisements.  Students can refer to prior texts and notes for ideas.  Keep list (visible also on SB) using </w:t>
            </w:r>
            <w:proofErr w:type="spellStart"/>
            <w:r>
              <w:rPr>
                <w:rFonts w:ascii="Arial Narrow" w:eastAsia="Times New Roman" w:hAnsi="Arial Narrow"/>
                <w:sz w:val="22"/>
                <w:szCs w:val="22"/>
              </w:rPr>
              <w:t>Linoit</w:t>
            </w:r>
            <w:proofErr w:type="spellEnd"/>
            <w:r>
              <w:rPr>
                <w:rFonts w:ascii="Arial Narrow" w:eastAsia="Times New Roman" w:hAnsi="Arial Narrow"/>
                <w:sz w:val="22"/>
                <w:szCs w:val="22"/>
              </w:rPr>
              <w:t xml:space="preserve"> (linoit.com) sticky note program or a similar one.  Begin distributing tasks – try to match strength and interest to task.  Groups work together, supportive.  Expect organized chaos as student voice increase and students use intertextuality to assist with content.</w:t>
            </w:r>
          </w:p>
          <w:p w:rsidR="00E4281C" w:rsidRDefault="00E4281C" w:rsidP="00A83FAC">
            <w:pPr>
              <w:rPr>
                <w:rFonts w:ascii="Arial Narrow" w:eastAsia="Times New Roman" w:hAnsi="Arial Narrow"/>
                <w:sz w:val="22"/>
                <w:szCs w:val="22"/>
              </w:rPr>
            </w:pPr>
            <w:r>
              <w:rPr>
                <w:rFonts w:ascii="Arial Narrow" w:eastAsia="Times New Roman" w:hAnsi="Arial Narrow"/>
                <w:b/>
                <w:sz w:val="22"/>
                <w:szCs w:val="22"/>
              </w:rPr>
              <w:t xml:space="preserve">D) </w:t>
            </w:r>
            <w:r>
              <w:rPr>
                <w:rFonts w:ascii="Arial Narrow" w:eastAsia="Times New Roman" w:hAnsi="Arial Narrow"/>
                <w:sz w:val="22"/>
                <w:szCs w:val="22"/>
              </w:rPr>
              <w:t>Draft their articles and artifacts.  Continue during Daily 5.</w:t>
            </w:r>
          </w:p>
          <w:p w:rsidR="000C2DA5" w:rsidRDefault="00E4281C" w:rsidP="00E4281C">
            <w:pPr>
              <w:rPr>
                <w:rFonts w:ascii="Arial Narrow" w:eastAsia="Times New Roman" w:hAnsi="Arial Narrow"/>
                <w:sz w:val="22"/>
                <w:szCs w:val="22"/>
              </w:rPr>
            </w:pPr>
            <w:r>
              <w:rPr>
                <w:rFonts w:ascii="Arial Narrow" w:eastAsia="Times New Roman" w:hAnsi="Arial Narrow"/>
                <w:b/>
                <w:sz w:val="22"/>
                <w:szCs w:val="22"/>
              </w:rPr>
              <w:t xml:space="preserve">E) </w:t>
            </w:r>
            <w:r>
              <w:rPr>
                <w:rFonts w:ascii="Arial Narrow" w:eastAsia="Times New Roman" w:hAnsi="Arial Narrow"/>
                <w:sz w:val="22"/>
                <w:szCs w:val="22"/>
              </w:rPr>
              <w:t xml:space="preserve">Turn in </w:t>
            </w:r>
            <w:proofErr w:type="spellStart"/>
            <w:r>
              <w:rPr>
                <w:rFonts w:ascii="Arial Narrow" w:eastAsia="Times New Roman" w:hAnsi="Arial Narrow"/>
                <w:sz w:val="22"/>
                <w:szCs w:val="22"/>
              </w:rPr>
              <w:t>webquests</w:t>
            </w:r>
            <w:proofErr w:type="spellEnd"/>
            <w:r>
              <w:rPr>
                <w:rFonts w:ascii="Arial Narrow" w:eastAsia="Times New Roman" w:hAnsi="Arial Narrow"/>
                <w:sz w:val="22"/>
                <w:szCs w:val="22"/>
              </w:rPr>
              <w:t xml:space="preserve"> for quick feedback (return tomorrow).  Sum up by discussing progress made and what you expect for Daily 5 time.  Explain they can contribute more than one but each will be of strong quality before it is printed.</w:t>
            </w:r>
          </w:p>
          <w:p w:rsidR="00E4281C" w:rsidRPr="00E4281C" w:rsidRDefault="00E4281C" w:rsidP="00E4281C">
            <w:pPr>
              <w:rPr>
                <w:rFonts w:ascii="Arial Narrow" w:eastAsia="Times New Roman" w:hAnsi="Arial Narrow"/>
                <w:sz w:val="22"/>
                <w:szCs w:val="22"/>
              </w:rPr>
            </w:pPr>
          </w:p>
        </w:tc>
        <w:tc>
          <w:tcPr>
            <w:tcW w:w="2790" w:type="dxa"/>
            <w:gridSpan w:val="4"/>
            <w:shd w:val="clear" w:color="auto" w:fill="auto"/>
          </w:tcPr>
          <w:p w:rsidR="000C2DA5" w:rsidRPr="002C2388" w:rsidRDefault="000C2DA5" w:rsidP="00A83FAC">
            <w:pPr>
              <w:pStyle w:val="NoSpacing"/>
              <w:rPr>
                <w:rFonts w:ascii="Arial Narrow" w:hAnsi="Arial Narrow"/>
                <w:b/>
                <w:sz w:val="22"/>
                <w:szCs w:val="22"/>
                <w:u w:val="single"/>
              </w:rPr>
            </w:pPr>
            <w:r w:rsidRPr="002C2388">
              <w:rPr>
                <w:rFonts w:ascii="Arial Narrow" w:hAnsi="Arial Narrow"/>
                <w:b/>
                <w:sz w:val="22"/>
                <w:szCs w:val="22"/>
                <w:u w:val="single"/>
              </w:rPr>
              <w:t>Small Group</w:t>
            </w:r>
          </w:p>
          <w:p w:rsidR="000C2DA5" w:rsidRPr="002C2388" w:rsidRDefault="00E40172" w:rsidP="009A52E9">
            <w:pPr>
              <w:pStyle w:val="NoSpacing"/>
              <w:rPr>
                <w:rFonts w:ascii="Arial Narrow" w:hAnsi="Arial Narrow"/>
                <w:b/>
                <w:sz w:val="22"/>
                <w:szCs w:val="22"/>
                <w:u w:val="single"/>
              </w:rPr>
            </w:pPr>
            <w:r w:rsidRPr="00E40172">
              <w:rPr>
                <w:rFonts w:ascii="Arial Narrow" w:hAnsi="Arial Narrow"/>
                <w:sz w:val="22"/>
                <w:szCs w:val="22"/>
              </w:rPr>
              <w:t>Meet with GR groups</w:t>
            </w:r>
          </w:p>
        </w:tc>
        <w:tc>
          <w:tcPr>
            <w:tcW w:w="2870" w:type="dxa"/>
            <w:gridSpan w:val="2"/>
            <w:shd w:val="clear" w:color="auto" w:fill="auto"/>
          </w:tcPr>
          <w:p w:rsidR="000C2DA5" w:rsidRPr="002C2388" w:rsidRDefault="000C2DA5" w:rsidP="00A83FAC">
            <w:pPr>
              <w:rPr>
                <w:rFonts w:ascii="Arial Narrow" w:hAnsi="Arial Narrow"/>
                <w:b/>
                <w:sz w:val="22"/>
                <w:szCs w:val="22"/>
                <w:u w:val="single"/>
              </w:rPr>
            </w:pPr>
            <w:r w:rsidRPr="002C2388">
              <w:rPr>
                <w:rFonts w:ascii="Arial Narrow" w:hAnsi="Arial Narrow"/>
                <w:b/>
                <w:sz w:val="22"/>
                <w:szCs w:val="22"/>
                <w:u w:val="single"/>
              </w:rPr>
              <w:t>Independent  Work</w:t>
            </w:r>
          </w:p>
          <w:p w:rsidR="000C2DA5" w:rsidRPr="002C2388" w:rsidRDefault="00346EA9" w:rsidP="00332F1E">
            <w:pPr>
              <w:rPr>
                <w:rFonts w:ascii="Arial Narrow" w:hAnsi="Arial Narrow"/>
                <w:sz w:val="22"/>
                <w:szCs w:val="22"/>
              </w:rPr>
            </w:pPr>
            <w:r>
              <w:rPr>
                <w:rFonts w:ascii="Arial Narrow" w:hAnsi="Arial Narrow"/>
                <w:sz w:val="22"/>
                <w:szCs w:val="22"/>
              </w:rPr>
              <w:t xml:space="preserve">In final five minutes of SG block, Constructed Reading Response (CRR).  </w:t>
            </w:r>
          </w:p>
        </w:tc>
      </w:tr>
      <w:tr w:rsidR="000C2DA5" w:rsidRPr="0009722B" w:rsidTr="00B9543B">
        <w:trPr>
          <w:trHeight w:val="800"/>
        </w:trPr>
        <w:tc>
          <w:tcPr>
            <w:tcW w:w="2430" w:type="dxa"/>
            <w:shd w:val="clear" w:color="auto" w:fill="auto"/>
          </w:tcPr>
          <w:p w:rsidR="000C2DA5" w:rsidRPr="00F764F8" w:rsidRDefault="000C2DA5" w:rsidP="00A83FAC">
            <w:pPr>
              <w:jc w:val="center"/>
              <w:rPr>
                <w:rFonts w:ascii="Arial Narrow" w:hAnsi="Arial Narrow"/>
                <w:b/>
                <w:szCs w:val="24"/>
              </w:rPr>
            </w:pPr>
            <w:r>
              <w:rPr>
                <w:rFonts w:ascii="Arial Narrow" w:hAnsi="Arial Narrow"/>
                <w:b/>
                <w:szCs w:val="24"/>
              </w:rPr>
              <w:t>Wedne</w:t>
            </w:r>
            <w:r w:rsidRPr="00F764F8">
              <w:rPr>
                <w:rFonts w:ascii="Arial Narrow" w:hAnsi="Arial Narrow"/>
                <w:b/>
                <w:szCs w:val="24"/>
              </w:rPr>
              <w:t>sday</w:t>
            </w:r>
          </w:p>
          <w:p w:rsidR="000C2DA5" w:rsidRDefault="000C2DA5" w:rsidP="00A83FAC">
            <w:pPr>
              <w:jc w:val="center"/>
              <w:rPr>
                <w:rFonts w:ascii="Arial Narrow" w:hAnsi="Arial Narrow"/>
                <w:b/>
                <w:sz w:val="20"/>
              </w:rPr>
            </w:pPr>
          </w:p>
          <w:p w:rsidR="000C2DA5" w:rsidRDefault="000C2DA5" w:rsidP="00A83FAC">
            <w:pPr>
              <w:rPr>
                <w:rFonts w:ascii="Arial Narrow" w:hAnsi="Arial Narrow"/>
                <w:b/>
                <w:sz w:val="22"/>
                <w:szCs w:val="22"/>
              </w:rPr>
            </w:pPr>
            <w:r w:rsidRPr="00F764F8">
              <w:rPr>
                <w:rFonts w:ascii="Arial Narrow" w:hAnsi="Arial Narrow"/>
                <w:b/>
                <w:sz w:val="22"/>
                <w:szCs w:val="22"/>
              </w:rPr>
              <w:t>Subject Integration:</w:t>
            </w:r>
            <w:r>
              <w:rPr>
                <w:rFonts w:ascii="Arial Narrow" w:hAnsi="Arial Narrow"/>
                <w:b/>
                <w:sz w:val="22"/>
                <w:szCs w:val="22"/>
              </w:rPr>
              <w:t xml:space="preserve"> Social Studies</w:t>
            </w:r>
            <w:r w:rsidR="00E4281C">
              <w:rPr>
                <w:rFonts w:ascii="Arial Narrow" w:hAnsi="Arial Narrow"/>
                <w:b/>
                <w:sz w:val="22"/>
                <w:szCs w:val="22"/>
              </w:rPr>
              <w:t xml:space="preserve">, SL5.1a, SL5.1b, SL5.1c, </w:t>
            </w:r>
            <w:r w:rsidR="00E40172">
              <w:rPr>
                <w:rFonts w:ascii="Arial Narrow" w:hAnsi="Arial Narrow"/>
                <w:b/>
                <w:sz w:val="22"/>
                <w:szCs w:val="22"/>
              </w:rPr>
              <w:t xml:space="preserve">SL5.1d, </w:t>
            </w:r>
            <w:r w:rsidR="00E4281C">
              <w:rPr>
                <w:rFonts w:ascii="Arial Narrow" w:hAnsi="Arial Narrow"/>
                <w:b/>
                <w:sz w:val="22"/>
                <w:szCs w:val="22"/>
              </w:rPr>
              <w:lastRenderedPageBreak/>
              <w:t>RI5.1, RI5.5</w:t>
            </w:r>
          </w:p>
          <w:p w:rsidR="00DB1132" w:rsidRDefault="00DB1132" w:rsidP="00A83FAC">
            <w:pPr>
              <w:rPr>
                <w:rFonts w:ascii="Arial Narrow" w:hAnsi="Arial Narrow"/>
                <w:b/>
                <w:sz w:val="22"/>
                <w:szCs w:val="22"/>
              </w:rPr>
            </w:pPr>
          </w:p>
          <w:p w:rsidR="000C2DA5" w:rsidRPr="006A6337" w:rsidRDefault="000C2DA5" w:rsidP="00A83FAC">
            <w:pPr>
              <w:rPr>
                <w:rFonts w:ascii="Arial Narrow" w:hAnsi="Arial Narrow"/>
                <w:szCs w:val="24"/>
              </w:rPr>
            </w:pPr>
          </w:p>
        </w:tc>
        <w:tc>
          <w:tcPr>
            <w:tcW w:w="7110" w:type="dxa"/>
            <w:gridSpan w:val="5"/>
            <w:shd w:val="clear" w:color="auto" w:fill="auto"/>
          </w:tcPr>
          <w:p w:rsidR="000C2DA5" w:rsidRPr="00D843C9" w:rsidRDefault="000C2DA5" w:rsidP="00A83FAC">
            <w:pPr>
              <w:rPr>
                <w:rFonts w:ascii="Arial Narrow" w:eastAsia="Times New Roman" w:hAnsi="Arial Narrow"/>
                <w:szCs w:val="24"/>
              </w:rPr>
            </w:pPr>
            <w:r>
              <w:rPr>
                <w:rFonts w:ascii="Arial Narrow" w:eastAsia="Times New Roman" w:hAnsi="Arial Narrow"/>
                <w:b/>
                <w:szCs w:val="24"/>
                <w:u w:val="single"/>
              </w:rPr>
              <w:lastRenderedPageBreak/>
              <w:t>Whole Group</w:t>
            </w:r>
            <w:r>
              <w:rPr>
                <w:rFonts w:ascii="Arial Narrow" w:eastAsia="Times New Roman" w:hAnsi="Arial Narrow"/>
                <w:b/>
                <w:szCs w:val="24"/>
              </w:rPr>
              <w:t xml:space="preserve"> (</w:t>
            </w:r>
            <w:r w:rsidRPr="000744DE">
              <w:rPr>
                <w:rFonts w:ascii="Arial Narrow" w:eastAsia="Times New Roman" w:hAnsi="Arial Narrow"/>
                <w:b/>
                <w:szCs w:val="24"/>
              </w:rPr>
              <w:t>45 min.)</w:t>
            </w:r>
            <w:r w:rsidR="00D843C9">
              <w:rPr>
                <w:rFonts w:ascii="Arial Narrow" w:eastAsia="Times New Roman" w:hAnsi="Arial Narrow"/>
                <w:szCs w:val="24"/>
              </w:rPr>
              <w:t xml:space="preserve"> p. 40-41 </w:t>
            </w:r>
            <w:proofErr w:type="spellStart"/>
            <w:r w:rsidR="00D843C9">
              <w:rPr>
                <w:rFonts w:ascii="Arial Narrow" w:eastAsia="Times New Roman" w:hAnsi="Arial Narrow"/>
                <w:szCs w:val="24"/>
                <w:u w:val="single"/>
              </w:rPr>
              <w:t>AHoUS</w:t>
            </w:r>
            <w:proofErr w:type="spellEnd"/>
            <w:r w:rsidR="00D843C9">
              <w:rPr>
                <w:rFonts w:ascii="Arial Narrow" w:eastAsia="Times New Roman" w:hAnsi="Arial Narrow"/>
                <w:szCs w:val="24"/>
              </w:rPr>
              <w:t>, a copy per student</w:t>
            </w:r>
          </w:p>
          <w:p w:rsidR="000C2DA5" w:rsidRDefault="00D843C9" w:rsidP="006A6337">
            <w:pPr>
              <w:pStyle w:val="NoSpacing"/>
              <w:rPr>
                <w:rFonts w:ascii="Arial Narrow" w:hAnsi="Arial Narrow"/>
                <w:szCs w:val="24"/>
              </w:rPr>
            </w:pPr>
            <w:r w:rsidRPr="005734AD">
              <w:rPr>
                <w:rFonts w:ascii="Arial Narrow" w:hAnsi="Arial Narrow"/>
                <w:b/>
                <w:szCs w:val="24"/>
              </w:rPr>
              <w:t>A)</w:t>
            </w:r>
            <w:r>
              <w:rPr>
                <w:rFonts w:ascii="Arial Narrow" w:hAnsi="Arial Narrow"/>
                <w:szCs w:val="24"/>
              </w:rPr>
              <w:t xml:space="preserve"> Hook </w:t>
            </w:r>
            <w:hyperlink r:id="rId10" w:history="1">
              <w:r w:rsidRPr="00546C09">
                <w:rPr>
                  <w:rStyle w:val="Hyperlink"/>
                  <w:rFonts w:ascii="Arial Narrow" w:hAnsi="Arial Narrow"/>
                  <w:szCs w:val="24"/>
                </w:rPr>
                <w:t>http://www.history.com/topics/thirteen-colonies/videos</w:t>
              </w:r>
            </w:hyperlink>
          </w:p>
          <w:p w:rsidR="000308E7" w:rsidRDefault="00D843C9" w:rsidP="006A6337">
            <w:pPr>
              <w:pStyle w:val="NoSpacing"/>
              <w:rPr>
                <w:rFonts w:ascii="Arial Narrow" w:hAnsi="Arial Narrow"/>
                <w:szCs w:val="24"/>
              </w:rPr>
            </w:pPr>
            <w:r>
              <w:rPr>
                <w:rFonts w:ascii="Arial Narrow" w:hAnsi="Arial Narrow"/>
                <w:szCs w:val="24"/>
              </w:rPr>
              <w:t>What does tobacco then set up for the colonies? (</w:t>
            </w:r>
            <w:proofErr w:type="gramStart"/>
            <w:r>
              <w:rPr>
                <w:rFonts w:ascii="Arial Narrow" w:hAnsi="Arial Narrow"/>
                <w:szCs w:val="24"/>
              </w:rPr>
              <w:t>indentured</w:t>
            </w:r>
            <w:proofErr w:type="gramEnd"/>
            <w:r w:rsidR="000308E7">
              <w:rPr>
                <w:rFonts w:ascii="Arial Narrow" w:hAnsi="Arial Narrow"/>
                <w:szCs w:val="24"/>
              </w:rPr>
              <w:t xml:space="preserve"> servitude, slavery). </w:t>
            </w:r>
          </w:p>
          <w:p w:rsidR="00D843C9" w:rsidRDefault="000308E7" w:rsidP="006A6337">
            <w:pPr>
              <w:pStyle w:val="NoSpacing"/>
              <w:rPr>
                <w:rFonts w:ascii="Arial Narrow" w:hAnsi="Arial Narrow"/>
                <w:szCs w:val="24"/>
              </w:rPr>
            </w:pPr>
            <w:r w:rsidRPr="000308E7">
              <w:rPr>
                <w:rFonts w:ascii="Arial Narrow" w:hAnsi="Arial Narrow"/>
                <w:b/>
                <w:szCs w:val="24"/>
              </w:rPr>
              <w:t>B)</w:t>
            </w:r>
            <w:r>
              <w:rPr>
                <w:rFonts w:ascii="Arial Narrow" w:hAnsi="Arial Narrow"/>
                <w:szCs w:val="24"/>
              </w:rPr>
              <w:t xml:space="preserve"> </w:t>
            </w:r>
            <w:r w:rsidR="003319C6">
              <w:rPr>
                <w:rFonts w:ascii="Arial Narrow" w:hAnsi="Arial Narrow"/>
                <w:szCs w:val="24"/>
              </w:rPr>
              <w:t>Lead students in conversation</w:t>
            </w:r>
            <w:r w:rsidR="0069488B">
              <w:rPr>
                <w:rFonts w:ascii="Arial Narrow" w:hAnsi="Arial Narrow"/>
                <w:szCs w:val="24"/>
              </w:rPr>
              <w:t xml:space="preserve"> about topics</w:t>
            </w:r>
            <w:r>
              <w:rPr>
                <w:rFonts w:ascii="Arial Narrow" w:hAnsi="Arial Narrow"/>
                <w:szCs w:val="24"/>
              </w:rPr>
              <w:t xml:space="preserve"> (tobacco, colony, south, </w:t>
            </w:r>
            <w:r>
              <w:rPr>
                <w:rFonts w:ascii="Arial Narrow" w:hAnsi="Arial Narrow"/>
                <w:szCs w:val="24"/>
              </w:rPr>
              <w:lastRenderedPageBreak/>
              <w:t>production)</w:t>
            </w:r>
            <w:r w:rsidR="00D843C9">
              <w:rPr>
                <w:rFonts w:ascii="Arial Narrow" w:hAnsi="Arial Narrow"/>
                <w:szCs w:val="24"/>
              </w:rPr>
              <w:t xml:space="preserve">.  Go over </w:t>
            </w:r>
            <w:r>
              <w:rPr>
                <w:rFonts w:ascii="Arial Narrow" w:hAnsi="Arial Narrow"/>
                <w:szCs w:val="24"/>
              </w:rPr>
              <w:t xml:space="preserve">what a </w:t>
            </w:r>
            <w:r w:rsidR="00D843C9">
              <w:rPr>
                <w:rFonts w:ascii="Arial Narrow" w:hAnsi="Arial Narrow"/>
                <w:szCs w:val="24"/>
              </w:rPr>
              <w:t>topic sentence</w:t>
            </w:r>
            <w:r>
              <w:rPr>
                <w:rFonts w:ascii="Arial Narrow" w:hAnsi="Arial Narrow"/>
                <w:szCs w:val="24"/>
              </w:rPr>
              <w:t xml:space="preserve"> is (gives main idea), </w:t>
            </w:r>
            <w:r w:rsidR="00D843C9">
              <w:rPr>
                <w:rFonts w:ascii="Arial Narrow" w:hAnsi="Arial Narrow"/>
                <w:szCs w:val="24"/>
              </w:rPr>
              <w:t>details and concluding sentence (restates main idea)</w:t>
            </w:r>
            <w:r w:rsidR="0069488B">
              <w:rPr>
                <w:rFonts w:ascii="Arial Narrow" w:hAnsi="Arial Narrow"/>
                <w:szCs w:val="24"/>
              </w:rPr>
              <w:t>, model for a couple paragraphs</w:t>
            </w:r>
            <w:r>
              <w:rPr>
                <w:rFonts w:ascii="Arial Narrow" w:hAnsi="Arial Narrow"/>
                <w:szCs w:val="24"/>
              </w:rPr>
              <w:t xml:space="preserve"> on p. 40</w:t>
            </w:r>
            <w:r w:rsidR="00D843C9">
              <w:rPr>
                <w:rFonts w:ascii="Arial Narrow" w:hAnsi="Arial Narrow"/>
                <w:szCs w:val="24"/>
              </w:rPr>
              <w:t>.  Distribute colored pencils for underlining.</w:t>
            </w:r>
          </w:p>
          <w:p w:rsidR="00D843C9" w:rsidRDefault="000308E7" w:rsidP="006A6337">
            <w:pPr>
              <w:pStyle w:val="NoSpacing"/>
              <w:rPr>
                <w:rFonts w:ascii="Arial Narrow" w:hAnsi="Arial Narrow"/>
                <w:szCs w:val="24"/>
              </w:rPr>
            </w:pPr>
            <w:r>
              <w:rPr>
                <w:rFonts w:ascii="Arial Narrow" w:hAnsi="Arial Narrow"/>
                <w:b/>
                <w:szCs w:val="24"/>
              </w:rPr>
              <w:t>C</w:t>
            </w:r>
            <w:r w:rsidR="00D843C9" w:rsidRPr="005734AD">
              <w:rPr>
                <w:rFonts w:ascii="Arial Narrow" w:hAnsi="Arial Narrow"/>
                <w:b/>
                <w:szCs w:val="24"/>
              </w:rPr>
              <w:t>)</w:t>
            </w:r>
            <w:r w:rsidR="00D843C9">
              <w:rPr>
                <w:rFonts w:ascii="Arial Narrow" w:hAnsi="Arial Narrow"/>
                <w:szCs w:val="24"/>
              </w:rPr>
              <w:t xml:space="preserve"> Read aloud in groups (choral or popcorn by paragraph), determine at end of each paragraph the TS, details, and concluding sentence.  </w:t>
            </w:r>
            <w:r w:rsidR="005734AD">
              <w:rPr>
                <w:rFonts w:ascii="Arial Narrow" w:hAnsi="Arial Narrow"/>
                <w:szCs w:val="24"/>
              </w:rPr>
              <w:t>Scribe will keep track of main idea of each paragraph to pull together the argument, using double entry journal:</w:t>
            </w:r>
          </w:p>
          <w:p w:rsidR="005734AD" w:rsidRDefault="005734AD" w:rsidP="006A6337">
            <w:pPr>
              <w:pStyle w:val="NoSpacing"/>
              <w:rPr>
                <w:rFonts w:ascii="Arial Narrow" w:hAnsi="Arial Narrow"/>
                <w:szCs w:val="24"/>
                <w:u w:val="single"/>
              </w:rPr>
            </w:pPr>
            <w:r>
              <w:rPr>
                <w:rFonts w:ascii="Arial Narrow" w:hAnsi="Arial Narrow"/>
                <w:szCs w:val="24"/>
                <w:u w:val="single"/>
              </w:rPr>
              <w:t>Citation                                Main idea                                                .</w:t>
            </w:r>
          </w:p>
          <w:p w:rsidR="005734AD" w:rsidRDefault="005734AD" w:rsidP="006A6337">
            <w:pPr>
              <w:pStyle w:val="NoSpacing"/>
              <w:rPr>
                <w:rFonts w:ascii="Arial Narrow" w:hAnsi="Arial Narrow"/>
                <w:szCs w:val="24"/>
                <w:u w:val="single"/>
              </w:rPr>
            </w:pPr>
          </w:p>
          <w:p w:rsidR="00D843C9" w:rsidRDefault="000308E7" w:rsidP="006A6337">
            <w:pPr>
              <w:pStyle w:val="NoSpacing"/>
              <w:rPr>
                <w:rFonts w:ascii="Arial Narrow" w:hAnsi="Arial Narrow"/>
                <w:szCs w:val="24"/>
              </w:rPr>
            </w:pPr>
            <w:r>
              <w:rPr>
                <w:rFonts w:ascii="Arial Narrow" w:hAnsi="Arial Narrow"/>
                <w:b/>
                <w:szCs w:val="24"/>
              </w:rPr>
              <w:t>D</w:t>
            </w:r>
            <w:r w:rsidR="005734AD" w:rsidRPr="005734AD">
              <w:rPr>
                <w:rFonts w:ascii="Arial Narrow" w:hAnsi="Arial Narrow"/>
                <w:b/>
                <w:szCs w:val="24"/>
              </w:rPr>
              <w:t>)</w:t>
            </w:r>
            <w:r>
              <w:rPr>
                <w:rFonts w:ascii="Arial Narrow" w:hAnsi="Arial Narrow"/>
                <w:szCs w:val="24"/>
              </w:rPr>
              <w:t xml:space="preserve"> </w:t>
            </w:r>
            <w:r w:rsidR="00DB1132">
              <w:rPr>
                <w:rFonts w:ascii="Arial Narrow" w:hAnsi="Arial Narrow"/>
                <w:szCs w:val="24"/>
              </w:rPr>
              <w:t>Pose question – “How might the growth of another (different) crop have affected</w:t>
            </w:r>
            <w:r w:rsidR="00DB1132">
              <w:rPr>
                <w:rFonts w:ascii="Arial Narrow" w:hAnsi="Arial Narrow"/>
                <w:b/>
                <w:szCs w:val="24"/>
              </w:rPr>
              <w:t>/</w:t>
            </w:r>
            <w:r w:rsidR="00DB1132">
              <w:rPr>
                <w:rFonts w:ascii="Arial Narrow" w:hAnsi="Arial Narrow"/>
                <w:szCs w:val="24"/>
              </w:rPr>
              <w:t>influenced the development of slavery in our country?  What evidence from your readings or the video supports your assertion?” (</w:t>
            </w:r>
            <w:proofErr w:type="gramStart"/>
            <w:r w:rsidR="00DB1132">
              <w:rPr>
                <w:rFonts w:ascii="Arial Narrow" w:hAnsi="Arial Narrow"/>
                <w:szCs w:val="24"/>
              </w:rPr>
              <w:t>students</w:t>
            </w:r>
            <w:proofErr w:type="gramEnd"/>
            <w:r w:rsidR="00DB1132">
              <w:rPr>
                <w:rFonts w:ascii="Arial Narrow" w:hAnsi="Arial Narrow"/>
                <w:szCs w:val="24"/>
              </w:rPr>
              <w:t xml:space="preserve"> refer to a text for support).  Each group discusses, determines a consensus opinion, and presents their posters with annotated notes to the group. (10 min. project).</w:t>
            </w:r>
          </w:p>
          <w:p w:rsidR="00E40172" w:rsidRDefault="00E40172" w:rsidP="006A6337">
            <w:pPr>
              <w:pStyle w:val="NoSpacing"/>
              <w:rPr>
                <w:rFonts w:ascii="Arial Narrow" w:hAnsi="Arial Narrow"/>
                <w:szCs w:val="24"/>
              </w:rPr>
            </w:pPr>
            <w:r>
              <w:rPr>
                <w:rFonts w:ascii="Arial Narrow" w:hAnsi="Arial Narrow"/>
                <w:b/>
                <w:szCs w:val="24"/>
              </w:rPr>
              <w:t xml:space="preserve">E) </w:t>
            </w:r>
            <w:r>
              <w:rPr>
                <w:rFonts w:ascii="Arial Narrow" w:hAnsi="Arial Narrow"/>
                <w:szCs w:val="24"/>
              </w:rPr>
              <w:t xml:space="preserve">Sum up question.  </w:t>
            </w:r>
            <w:proofErr w:type="spellStart"/>
            <w:r>
              <w:rPr>
                <w:rFonts w:ascii="Arial Narrow" w:hAnsi="Arial Narrow"/>
                <w:szCs w:val="24"/>
              </w:rPr>
              <w:t>TOtD</w:t>
            </w:r>
            <w:proofErr w:type="spellEnd"/>
            <w:r>
              <w:rPr>
                <w:rFonts w:ascii="Arial Narrow" w:hAnsi="Arial Narrow"/>
                <w:szCs w:val="24"/>
              </w:rPr>
              <w:t>: “What was your opinion about how slavery developed in the US? What did you do in your work with your partner?”</w:t>
            </w:r>
          </w:p>
          <w:p w:rsidR="00E40172" w:rsidRPr="00E40172" w:rsidRDefault="00E40172" w:rsidP="006A6337">
            <w:pPr>
              <w:pStyle w:val="NoSpacing"/>
              <w:rPr>
                <w:rFonts w:ascii="Arial Narrow" w:hAnsi="Arial Narrow"/>
                <w:szCs w:val="24"/>
              </w:rPr>
            </w:pPr>
            <w:r>
              <w:rPr>
                <w:rFonts w:ascii="Arial Narrow" w:hAnsi="Arial Narrow"/>
                <w:szCs w:val="24"/>
              </w:rPr>
              <w:t>Discuss after collecting what partners did and how they should participate next time. (moving towards self-assessment of group work)</w:t>
            </w:r>
          </w:p>
          <w:p w:rsidR="00DB1132" w:rsidRPr="00DB1132" w:rsidRDefault="00DB1132" w:rsidP="006A6337">
            <w:pPr>
              <w:pStyle w:val="NoSpacing"/>
              <w:rPr>
                <w:rFonts w:ascii="Arial Narrow" w:hAnsi="Arial Narrow"/>
                <w:szCs w:val="24"/>
              </w:rPr>
            </w:pPr>
          </w:p>
        </w:tc>
        <w:tc>
          <w:tcPr>
            <w:tcW w:w="2790" w:type="dxa"/>
            <w:gridSpan w:val="4"/>
            <w:shd w:val="clear" w:color="auto" w:fill="auto"/>
          </w:tcPr>
          <w:p w:rsidR="000C2DA5" w:rsidRPr="00E40172" w:rsidRDefault="000C2DA5" w:rsidP="00A83FAC">
            <w:pPr>
              <w:pStyle w:val="NoSpacing"/>
              <w:rPr>
                <w:rFonts w:ascii="Arial Narrow" w:hAnsi="Arial Narrow"/>
                <w:b/>
                <w:szCs w:val="24"/>
                <w:u w:val="single"/>
              </w:rPr>
            </w:pPr>
            <w:r w:rsidRPr="00F82288">
              <w:rPr>
                <w:rFonts w:ascii="Arial Narrow" w:hAnsi="Arial Narrow"/>
                <w:b/>
                <w:szCs w:val="24"/>
                <w:u w:val="single"/>
              </w:rPr>
              <w:lastRenderedPageBreak/>
              <w:t>Small Group</w:t>
            </w:r>
          </w:p>
          <w:p w:rsidR="000C2DA5" w:rsidRPr="00F82288" w:rsidRDefault="00E40172" w:rsidP="00A83FAC">
            <w:pPr>
              <w:pStyle w:val="NoSpacing"/>
              <w:rPr>
                <w:rFonts w:ascii="Arial Narrow" w:hAnsi="Arial Narrow"/>
                <w:b/>
                <w:szCs w:val="24"/>
                <w:u w:val="single"/>
              </w:rPr>
            </w:pPr>
            <w:r w:rsidRPr="00E40172">
              <w:rPr>
                <w:rFonts w:ascii="Arial Narrow" w:hAnsi="Arial Narrow"/>
                <w:sz w:val="22"/>
                <w:szCs w:val="22"/>
              </w:rPr>
              <w:t>Meet with GR groups</w:t>
            </w:r>
          </w:p>
        </w:tc>
        <w:tc>
          <w:tcPr>
            <w:tcW w:w="2870" w:type="dxa"/>
            <w:gridSpan w:val="2"/>
            <w:shd w:val="clear" w:color="auto" w:fill="auto"/>
          </w:tcPr>
          <w:p w:rsidR="000C2DA5" w:rsidRDefault="000C2DA5" w:rsidP="00A83FAC">
            <w:pPr>
              <w:rPr>
                <w:rFonts w:ascii="Arial Narrow" w:hAnsi="Arial Narrow"/>
                <w:sz w:val="22"/>
                <w:szCs w:val="22"/>
              </w:rPr>
            </w:pPr>
            <w:r>
              <w:rPr>
                <w:rFonts w:ascii="Arial Narrow" w:hAnsi="Arial Narrow"/>
                <w:b/>
                <w:sz w:val="22"/>
                <w:szCs w:val="22"/>
                <w:u w:val="single"/>
              </w:rPr>
              <w:t>Independent  Work</w:t>
            </w:r>
          </w:p>
          <w:p w:rsidR="000C2DA5" w:rsidRPr="00B9543B" w:rsidRDefault="00346EA9" w:rsidP="00A83FAC">
            <w:pPr>
              <w:rPr>
                <w:rFonts w:ascii="Arial Narrow" w:hAnsi="Arial Narrow"/>
                <w:sz w:val="22"/>
                <w:szCs w:val="22"/>
              </w:rPr>
            </w:pPr>
            <w:r>
              <w:rPr>
                <w:rFonts w:ascii="Arial Narrow" w:hAnsi="Arial Narrow"/>
                <w:sz w:val="22"/>
                <w:szCs w:val="22"/>
              </w:rPr>
              <w:t xml:space="preserve">In final five minutes of SG block, Constructed Reading Response (CRR).  </w:t>
            </w:r>
          </w:p>
        </w:tc>
      </w:tr>
      <w:tr w:rsidR="000C2DA5" w:rsidRPr="0009722B" w:rsidTr="00B9543B">
        <w:trPr>
          <w:trHeight w:val="800"/>
        </w:trPr>
        <w:tc>
          <w:tcPr>
            <w:tcW w:w="2430" w:type="dxa"/>
            <w:shd w:val="clear" w:color="auto" w:fill="auto"/>
          </w:tcPr>
          <w:p w:rsidR="000C2DA5" w:rsidRPr="00F764F8" w:rsidRDefault="000C2DA5" w:rsidP="00A83FAC">
            <w:pPr>
              <w:jc w:val="center"/>
              <w:rPr>
                <w:rFonts w:ascii="Arial Narrow" w:hAnsi="Arial Narrow"/>
                <w:b/>
                <w:szCs w:val="24"/>
              </w:rPr>
            </w:pPr>
            <w:r>
              <w:rPr>
                <w:rFonts w:ascii="Arial Narrow" w:hAnsi="Arial Narrow"/>
                <w:b/>
                <w:szCs w:val="24"/>
              </w:rPr>
              <w:lastRenderedPageBreak/>
              <w:t>Thurs</w:t>
            </w:r>
            <w:r w:rsidRPr="00F764F8">
              <w:rPr>
                <w:rFonts w:ascii="Arial Narrow" w:hAnsi="Arial Narrow"/>
                <w:b/>
                <w:szCs w:val="24"/>
              </w:rPr>
              <w:t>day</w:t>
            </w:r>
          </w:p>
          <w:p w:rsidR="000C2DA5" w:rsidRDefault="000C2DA5" w:rsidP="00A83FAC">
            <w:pPr>
              <w:jc w:val="center"/>
              <w:rPr>
                <w:rFonts w:ascii="Arial Narrow" w:hAnsi="Arial Narrow"/>
                <w:b/>
                <w:sz w:val="20"/>
              </w:rPr>
            </w:pPr>
          </w:p>
          <w:p w:rsidR="000C2DA5" w:rsidRDefault="000C2DA5" w:rsidP="00A83FAC">
            <w:pPr>
              <w:rPr>
                <w:rFonts w:ascii="Arial Narrow" w:hAnsi="Arial Narrow"/>
                <w:b/>
                <w:sz w:val="22"/>
                <w:szCs w:val="22"/>
              </w:rPr>
            </w:pPr>
            <w:r w:rsidRPr="00F764F8">
              <w:rPr>
                <w:rFonts w:ascii="Arial Narrow" w:hAnsi="Arial Narrow"/>
                <w:b/>
                <w:sz w:val="22"/>
                <w:szCs w:val="22"/>
              </w:rPr>
              <w:t>Subject Integration:</w:t>
            </w:r>
            <w:r>
              <w:rPr>
                <w:rFonts w:ascii="Arial Narrow" w:hAnsi="Arial Narrow"/>
                <w:b/>
                <w:sz w:val="22"/>
                <w:szCs w:val="22"/>
              </w:rPr>
              <w:t xml:space="preserve"> none</w:t>
            </w:r>
          </w:p>
          <w:p w:rsidR="000C2DA5" w:rsidRPr="00DB1132" w:rsidRDefault="000C2DA5" w:rsidP="00A83FAC">
            <w:pPr>
              <w:rPr>
                <w:rFonts w:ascii="Arial Narrow" w:hAnsi="Arial Narrow"/>
                <w:b/>
                <w:szCs w:val="24"/>
              </w:rPr>
            </w:pPr>
            <w:r w:rsidRPr="006A6337">
              <w:rPr>
                <w:rFonts w:ascii="Arial Narrow" w:hAnsi="Arial Narrow"/>
                <w:b/>
                <w:szCs w:val="24"/>
                <w:u w:val="single"/>
              </w:rPr>
              <w:t>W5.2</w:t>
            </w:r>
            <w:r>
              <w:rPr>
                <w:rFonts w:ascii="Arial Narrow" w:hAnsi="Arial Narrow"/>
                <w:szCs w:val="24"/>
              </w:rPr>
              <w:t xml:space="preserve"> (write informative, using writing process)</w:t>
            </w:r>
            <w:r w:rsidR="00DB1132">
              <w:rPr>
                <w:rFonts w:ascii="Arial Narrow" w:hAnsi="Arial Narrow"/>
                <w:b/>
                <w:szCs w:val="24"/>
              </w:rPr>
              <w:t>, W5.2c</w:t>
            </w:r>
            <w:r w:rsidR="00E4281C">
              <w:rPr>
                <w:rFonts w:ascii="Arial Narrow" w:hAnsi="Arial Narrow"/>
                <w:b/>
                <w:szCs w:val="24"/>
              </w:rPr>
              <w:t>, RL5.1, RL5.5</w:t>
            </w:r>
          </w:p>
        </w:tc>
        <w:tc>
          <w:tcPr>
            <w:tcW w:w="7110" w:type="dxa"/>
            <w:gridSpan w:val="5"/>
            <w:shd w:val="clear" w:color="auto" w:fill="auto"/>
          </w:tcPr>
          <w:p w:rsidR="00680454" w:rsidRDefault="000C2DA5" w:rsidP="00A83FAC">
            <w:pPr>
              <w:rPr>
                <w:rFonts w:ascii="Arial Narrow" w:eastAsia="Times New Roman" w:hAnsi="Arial Narrow"/>
                <w:szCs w:val="24"/>
              </w:rPr>
            </w:pPr>
            <w:r w:rsidRPr="00F764F8">
              <w:rPr>
                <w:rFonts w:ascii="Arial Narrow" w:eastAsia="Times New Roman" w:hAnsi="Arial Narrow"/>
                <w:b/>
                <w:szCs w:val="24"/>
                <w:u w:val="single"/>
              </w:rPr>
              <w:t>Whole Group</w:t>
            </w:r>
            <w:r>
              <w:rPr>
                <w:rFonts w:ascii="Arial Narrow" w:eastAsia="Times New Roman" w:hAnsi="Arial Narrow"/>
                <w:b/>
                <w:szCs w:val="24"/>
                <w:u w:val="single"/>
              </w:rPr>
              <w:t xml:space="preserve"> </w:t>
            </w:r>
            <w:r w:rsidRPr="000744DE">
              <w:rPr>
                <w:rFonts w:ascii="Arial Narrow" w:eastAsia="Times New Roman" w:hAnsi="Arial Narrow"/>
                <w:b/>
                <w:szCs w:val="24"/>
              </w:rPr>
              <w:t>(1 hour)</w:t>
            </w:r>
            <w:r w:rsidR="00860167">
              <w:rPr>
                <w:rFonts w:ascii="Arial Narrow" w:eastAsia="Times New Roman" w:hAnsi="Arial Narrow"/>
                <w:b/>
                <w:szCs w:val="24"/>
              </w:rPr>
              <w:t xml:space="preserve"> </w:t>
            </w:r>
            <w:r w:rsidR="00860167" w:rsidRPr="00860167">
              <w:rPr>
                <w:rFonts w:ascii="Arial Narrow" w:eastAsia="Times New Roman" w:hAnsi="Arial Narrow"/>
                <w:szCs w:val="24"/>
              </w:rPr>
              <w:t>Need journal entry from last week</w:t>
            </w:r>
            <w:r w:rsidR="00860167">
              <w:rPr>
                <w:rFonts w:ascii="Arial Narrow" w:eastAsia="Times New Roman" w:hAnsi="Arial Narrow"/>
                <w:szCs w:val="24"/>
              </w:rPr>
              <w:t xml:space="preserve">, spare paper, scissors, tape for each partner group, </w:t>
            </w:r>
            <w:r w:rsidR="00680454">
              <w:rPr>
                <w:rFonts w:ascii="Arial Narrow" w:eastAsia="Times New Roman" w:hAnsi="Arial Narrow"/>
                <w:szCs w:val="24"/>
              </w:rPr>
              <w:t>colored pencils.</w:t>
            </w:r>
          </w:p>
          <w:p w:rsidR="00860167" w:rsidRDefault="00860167" w:rsidP="00A83FAC">
            <w:pPr>
              <w:rPr>
                <w:rFonts w:ascii="Arial Narrow" w:eastAsia="Times New Roman" w:hAnsi="Arial Narrow"/>
                <w:szCs w:val="24"/>
              </w:rPr>
            </w:pPr>
            <w:r w:rsidRPr="00680454">
              <w:rPr>
                <w:rFonts w:ascii="Arial Narrow" w:eastAsia="Times New Roman" w:hAnsi="Arial Narrow"/>
                <w:b/>
                <w:szCs w:val="24"/>
              </w:rPr>
              <w:t>A)</w:t>
            </w:r>
            <w:r>
              <w:rPr>
                <w:rFonts w:ascii="Arial Narrow" w:eastAsia="Times New Roman" w:hAnsi="Arial Narrow"/>
                <w:szCs w:val="24"/>
              </w:rPr>
              <w:t xml:space="preserve"> “We’ve been learning about </w:t>
            </w:r>
            <w:r w:rsidR="00BB6BDE">
              <w:rPr>
                <w:rFonts w:ascii="Arial Narrow" w:eastAsia="Times New Roman" w:hAnsi="Arial Narrow"/>
                <w:szCs w:val="24"/>
              </w:rPr>
              <w:t>explanatory</w:t>
            </w:r>
            <w:r>
              <w:rPr>
                <w:rFonts w:ascii="Arial Narrow" w:eastAsia="Times New Roman" w:hAnsi="Arial Narrow"/>
                <w:szCs w:val="24"/>
              </w:rPr>
              <w:t xml:space="preserve"> and informative writings.  What is the key feature you have in such writings?” (</w:t>
            </w:r>
            <w:proofErr w:type="gramStart"/>
            <w:r w:rsidR="00680454">
              <w:rPr>
                <w:rFonts w:ascii="Arial Narrow" w:eastAsia="Times New Roman" w:hAnsi="Arial Narrow"/>
                <w:szCs w:val="24"/>
              </w:rPr>
              <w:t>descriptive</w:t>
            </w:r>
            <w:proofErr w:type="gramEnd"/>
            <w:r w:rsidR="00680454">
              <w:rPr>
                <w:rFonts w:ascii="Arial Narrow" w:eastAsia="Times New Roman" w:hAnsi="Arial Narrow"/>
                <w:szCs w:val="24"/>
              </w:rPr>
              <w:t xml:space="preserve"> </w:t>
            </w:r>
            <w:r>
              <w:rPr>
                <w:rFonts w:ascii="Arial Narrow" w:eastAsia="Times New Roman" w:hAnsi="Arial Narrow"/>
                <w:szCs w:val="24"/>
              </w:rPr>
              <w:t>details</w:t>
            </w:r>
            <w:r w:rsidR="00680454">
              <w:rPr>
                <w:rFonts w:ascii="Arial Narrow" w:eastAsia="Times New Roman" w:hAnsi="Arial Narrow"/>
                <w:szCs w:val="24"/>
              </w:rPr>
              <w:t xml:space="preserve"> which show what is being talked about</w:t>
            </w:r>
            <w:r>
              <w:rPr>
                <w:rFonts w:ascii="Arial Narrow" w:eastAsia="Times New Roman" w:hAnsi="Arial Narrow"/>
                <w:szCs w:val="24"/>
              </w:rPr>
              <w:t>, headed and followed by TSs and CSs).  “Let’s look now at our writings from last week.”</w:t>
            </w:r>
          </w:p>
          <w:p w:rsidR="00860167" w:rsidRDefault="00860167" w:rsidP="00A83FAC">
            <w:pPr>
              <w:rPr>
                <w:rFonts w:ascii="Arial Narrow" w:eastAsia="Times New Roman" w:hAnsi="Arial Narrow"/>
                <w:szCs w:val="24"/>
              </w:rPr>
            </w:pPr>
            <w:r w:rsidRPr="00680454">
              <w:rPr>
                <w:rFonts w:ascii="Arial Narrow" w:eastAsia="Times New Roman" w:hAnsi="Arial Narrow"/>
                <w:b/>
                <w:szCs w:val="24"/>
              </w:rPr>
              <w:t>B)</w:t>
            </w:r>
            <w:r>
              <w:rPr>
                <w:rFonts w:ascii="Arial Narrow" w:eastAsia="Times New Roman" w:hAnsi="Arial Narrow"/>
                <w:szCs w:val="24"/>
              </w:rPr>
              <w:t xml:space="preserve"> Model with a journal entry you wrote.  “We are first looking at the organizational structure of each paragraph.” Choral read paragraph 1.  Look for TS, details, and CS, coloring each with colored pencils.  “What is needed here?” Cut paragraph and tape to empty sheet of paper, leaving room for missing information.  Talk about options of adding information and how you can add it.  Add the missing information in sentence form.</w:t>
            </w:r>
            <w:r w:rsidR="00680454">
              <w:rPr>
                <w:rFonts w:ascii="Arial Narrow" w:eastAsia="Times New Roman" w:hAnsi="Arial Narrow"/>
                <w:szCs w:val="24"/>
              </w:rPr>
              <w:t xml:space="preserve">  Explain today’s task to the students.</w:t>
            </w:r>
          </w:p>
          <w:p w:rsidR="00BB6BDE" w:rsidRDefault="00680454" w:rsidP="00A83FAC">
            <w:pPr>
              <w:rPr>
                <w:rFonts w:ascii="Arial Narrow" w:eastAsia="Times New Roman" w:hAnsi="Arial Narrow"/>
                <w:szCs w:val="24"/>
              </w:rPr>
            </w:pPr>
            <w:r w:rsidRPr="00680454">
              <w:rPr>
                <w:rFonts w:ascii="Arial Narrow" w:eastAsia="Times New Roman" w:hAnsi="Arial Narrow"/>
                <w:b/>
                <w:szCs w:val="24"/>
              </w:rPr>
              <w:t>C)</w:t>
            </w:r>
            <w:r>
              <w:rPr>
                <w:rFonts w:ascii="Arial Narrow" w:eastAsia="Times New Roman" w:hAnsi="Arial Narrow"/>
                <w:szCs w:val="24"/>
              </w:rPr>
              <w:t xml:space="preserve"> “In partner groupings, we’ll look first at one partner’s writing.  You are </w:t>
            </w:r>
            <w:r>
              <w:rPr>
                <w:rFonts w:ascii="Arial Narrow" w:eastAsia="Times New Roman" w:hAnsi="Arial Narrow"/>
                <w:szCs w:val="24"/>
              </w:rPr>
              <w:lastRenderedPageBreak/>
              <w:t>looking for what is missing from paragraphs.  Now, I do have to let you know that some journal entries contain information that’s extra, that just adds to the ‘voice’ of the author, and that’s okay.  You aren’t looking to get rid of that sort of stuff; instead, you are looking to build the descriptive elements in the pieces.  What details can you add? What information does the reader need in order to understand what it looks like there, then, what it smells like, feels like, etcetera?  THAT is what you are looking to do – revise to ADD in descriptive elements.  You’ll work on partner one’s entry for 10 minutes, then partners two’s for 10 minutes.  Afterwards, be prepared to talk to your group about what was</w:t>
            </w:r>
            <w:r w:rsidR="00BB6BDE">
              <w:rPr>
                <w:rFonts w:ascii="Arial Narrow" w:eastAsia="Times New Roman" w:hAnsi="Arial Narrow"/>
                <w:szCs w:val="24"/>
              </w:rPr>
              <w:t xml:space="preserve"> needed, a brief 1 minute synopsis.”  Set up visual timer, monitor groups and provide microteaching as needed.</w:t>
            </w:r>
          </w:p>
          <w:p w:rsidR="00BB6BDE" w:rsidRDefault="00BB6BDE" w:rsidP="00A83FAC">
            <w:pPr>
              <w:rPr>
                <w:rFonts w:ascii="Arial Narrow" w:eastAsia="Times New Roman" w:hAnsi="Arial Narrow"/>
                <w:szCs w:val="24"/>
              </w:rPr>
            </w:pPr>
            <w:r w:rsidRPr="00BB6BDE">
              <w:rPr>
                <w:rFonts w:ascii="Arial Narrow" w:eastAsia="Times New Roman" w:hAnsi="Arial Narrow"/>
                <w:b/>
                <w:szCs w:val="24"/>
              </w:rPr>
              <w:t>D)</w:t>
            </w:r>
            <w:r>
              <w:rPr>
                <w:rFonts w:ascii="Arial Narrow" w:eastAsia="Times New Roman" w:hAnsi="Arial Narrow"/>
                <w:szCs w:val="24"/>
              </w:rPr>
              <w:t xml:space="preserve"> Call upon students to share at group level.  Have groups add material as needed. (Will be loud as they work cooperatively.) (5 minutes)</w:t>
            </w:r>
          </w:p>
          <w:p w:rsidR="00BB6BDE" w:rsidRDefault="00BB6BDE" w:rsidP="00A83FAC">
            <w:pPr>
              <w:rPr>
                <w:rFonts w:ascii="Arial Narrow" w:eastAsia="Times New Roman" w:hAnsi="Arial Narrow"/>
                <w:szCs w:val="24"/>
              </w:rPr>
            </w:pPr>
            <w:r w:rsidRPr="00BB6BDE">
              <w:rPr>
                <w:rFonts w:ascii="Arial Narrow" w:eastAsia="Times New Roman" w:hAnsi="Arial Narrow"/>
                <w:b/>
                <w:szCs w:val="24"/>
              </w:rPr>
              <w:t>E)</w:t>
            </w:r>
            <w:r>
              <w:rPr>
                <w:rFonts w:ascii="Arial Narrow" w:eastAsia="Times New Roman" w:hAnsi="Arial Narrow"/>
                <w:szCs w:val="24"/>
              </w:rPr>
              <w:t xml:space="preserve"> “What was the focus of today?” (revising to add descriptive elements) “Did isolating the topic sentences, details, and concluding sentences help you in doing that?”  </w:t>
            </w:r>
            <w:proofErr w:type="spellStart"/>
            <w:r>
              <w:rPr>
                <w:rFonts w:ascii="Arial Narrow" w:eastAsia="Times New Roman" w:hAnsi="Arial Narrow"/>
                <w:szCs w:val="24"/>
              </w:rPr>
              <w:t>TOtD</w:t>
            </w:r>
            <w:proofErr w:type="spellEnd"/>
            <w:r>
              <w:rPr>
                <w:rFonts w:ascii="Arial Narrow" w:eastAsia="Times New Roman" w:hAnsi="Arial Narrow"/>
                <w:szCs w:val="24"/>
              </w:rPr>
              <w:t xml:space="preserve"> – turn in completed work.  (You need to provide written feedback on sticky notes for students, but also use the work to determine success with revising stage/assessment.)</w:t>
            </w:r>
          </w:p>
          <w:p w:rsidR="00BB6BDE" w:rsidRPr="00BB6BDE" w:rsidRDefault="00BB6BDE" w:rsidP="00A83FAC">
            <w:pPr>
              <w:rPr>
                <w:rFonts w:ascii="Arial Narrow" w:eastAsia="Times New Roman" w:hAnsi="Arial Narrow"/>
                <w:szCs w:val="24"/>
              </w:rPr>
            </w:pPr>
            <w:r w:rsidRPr="00BB6BDE">
              <w:rPr>
                <w:rFonts w:ascii="Arial Narrow" w:eastAsia="Times New Roman" w:hAnsi="Arial Narrow"/>
                <w:b/>
                <w:szCs w:val="24"/>
              </w:rPr>
              <w:t>F)</w:t>
            </w:r>
            <w:r>
              <w:rPr>
                <w:rFonts w:ascii="Arial Narrow" w:eastAsia="Times New Roman" w:hAnsi="Arial Narrow"/>
                <w:szCs w:val="24"/>
              </w:rPr>
              <w:t xml:space="preserve"> Practice spelling test.</w:t>
            </w:r>
          </w:p>
          <w:p w:rsidR="000C2DA5" w:rsidRPr="00016C34" w:rsidRDefault="000C2DA5" w:rsidP="00B9543B">
            <w:pPr>
              <w:rPr>
                <w:rFonts w:ascii="Arial Narrow" w:hAnsi="Arial Narrow"/>
                <w:szCs w:val="24"/>
              </w:rPr>
            </w:pPr>
          </w:p>
        </w:tc>
        <w:tc>
          <w:tcPr>
            <w:tcW w:w="2790" w:type="dxa"/>
            <w:gridSpan w:val="4"/>
            <w:shd w:val="clear" w:color="auto" w:fill="auto"/>
          </w:tcPr>
          <w:p w:rsidR="000C2DA5" w:rsidRDefault="000C2DA5" w:rsidP="00A83FAC">
            <w:pPr>
              <w:pStyle w:val="NoSpacing"/>
              <w:rPr>
                <w:rFonts w:ascii="Arial Narrow" w:hAnsi="Arial Narrow"/>
                <w:b/>
                <w:szCs w:val="24"/>
                <w:u w:val="single"/>
              </w:rPr>
            </w:pPr>
            <w:r w:rsidRPr="00F82288">
              <w:rPr>
                <w:rFonts w:ascii="Arial Narrow" w:hAnsi="Arial Narrow"/>
                <w:b/>
                <w:szCs w:val="24"/>
                <w:u w:val="single"/>
              </w:rPr>
              <w:lastRenderedPageBreak/>
              <w:t>Small Group</w:t>
            </w:r>
          </w:p>
          <w:p w:rsidR="000C2DA5" w:rsidRDefault="00E40172" w:rsidP="00A83FAC">
            <w:pPr>
              <w:pStyle w:val="NoSpacing"/>
              <w:rPr>
                <w:rFonts w:ascii="Arial Narrow" w:hAnsi="Arial Narrow"/>
                <w:szCs w:val="24"/>
              </w:rPr>
            </w:pPr>
            <w:r w:rsidRPr="00E40172">
              <w:rPr>
                <w:rFonts w:ascii="Arial Narrow" w:hAnsi="Arial Narrow"/>
                <w:sz w:val="22"/>
                <w:szCs w:val="22"/>
              </w:rPr>
              <w:t>Meet with GR groups</w:t>
            </w:r>
          </w:p>
          <w:p w:rsidR="000C2DA5" w:rsidRPr="00F82288" w:rsidRDefault="000C2DA5" w:rsidP="00A83FAC">
            <w:pPr>
              <w:pStyle w:val="NoSpacing"/>
              <w:rPr>
                <w:rFonts w:ascii="Arial Narrow" w:hAnsi="Arial Narrow"/>
                <w:b/>
                <w:szCs w:val="24"/>
                <w:u w:val="single"/>
              </w:rPr>
            </w:pPr>
          </w:p>
        </w:tc>
        <w:tc>
          <w:tcPr>
            <w:tcW w:w="2870" w:type="dxa"/>
            <w:gridSpan w:val="2"/>
            <w:shd w:val="clear" w:color="auto" w:fill="auto"/>
          </w:tcPr>
          <w:p w:rsidR="000C2DA5" w:rsidRDefault="000C2DA5" w:rsidP="00A83FAC">
            <w:pPr>
              <w:rPr>
                <w:rFonts w:ascii="Arial Narrow" w:hAnsi="Arial Narrow"/>
                <w:sz w:val="22"/>
                <w:szCs w:val="22"/>
              </w:rPr>
            </w:pPr>
            <w:r>
              <w:rPr>
                <w:rFonts w:ascii="Arial Narrow" w:hAnsi="Arial Narrow"/>
                <w:b/>
                <w:sz w:val="22"/>
                <w:szCs w:val="22"/>
                <w:u w:val="single"/>
              </w:rPr>
              <w:t>Independent  Work</w:t>
            </w:r>
          </w:p>
          <w:p w:rsidR="000C2DA5" w:rsidRPr="003D6BBF" w:rsidRDefault="00346EA9" w:rsidP="003D6BBF">
            <w:pPr>
              <w:rPr>
                <w:rFonts w:ascii="Arial Narrow" w:hAnsi="Arial Narrow"/>
                <w:sz w:val="22"/>
                <w:szCs w:val="22"/>
              </w:rPr>
            </w:pPr>
            <w:r>
              <w:rPr>
                <w:rFonts w:ascii="Arial Narrow" w:hAnsi="Arial Narrow"/>
                <w:sz w:val="22"/>
                <w:szCs w:val="22"/>
              </w:rPr>
              <w:t xml:space="preserve">In final five minutes of SG block, Constructed Reading Response (CRR).  </w:t>
            </w:r>
          </w:p>
        </w:tc>
      </w:tr>
      <w:tr w:rsidR="000C2DA5" w:rsidRPr="0009722B" w:rsidTr="00B9543B">
        <w:trPr>
          <w:trHeight w:val="800"/>
        </w:trPr>
        <w:tc>
          <w:tcPr>
            <w:tcW w:w="2430" w:type="dxa"/>
            <w:shd w:val="clear" w:color="auto" w:fill="auto"/>
          </w:tcPr>
          <w:p w:rsidR="000C2DA5" w:rsidRPr="00F764F8" w:rsidRDefault="000C2DA5" w:rsidP="00A83FAC">
            <w:pPr>
              <w:jc w:val="center"/>
              <w:rPr>
                <w:rFonts w:ascii="Arial Narrow" w:hAnsi="Arial Narrow"/>
                <w:b/>
                <w:szCs w:val="24"/>
              </w:rPr>
            </w:pPr>
            <w:r>
              <w:rPr>
                <w:rFonts w:ascii="Arial Narrow" w:hAnsi="Arial Narrow"/>
                <w:b/>
                <w:szCs w:val="24"/>
              </w:rPr>
              <w:lastRenderedPageBreak/>
              <w:t>Fri</w:t>
            </w:r>
            <w:r w:rsidRPr="00F764F8">
              <w:rPr>
                <w:rFonts w:ascii="Arial Narrow" w:hAnsi="Arial Narrow"/>
                <w:b/>
                <w:szCs w:val="24"/>
              </w:rPr>
              <w:t>day</w:t>
            </w:r>
          </w:p>
          <w:p w:rsidR="000C2DA5" w:rsidRDefault="000C2DA5" w:rsidP="00A83FAC">
            <w:pPr>
              <w:jc w:val="center"/>
              <w:rPr>
                <w:rFonts w:ascii="Arial Narrow" w:hAnsi="Arial Narrow"/>
                <w:b/>
                <w:sz w:val="20"/>
              </w:rPr>
            </w:pPr>
          </w:p>
          <w:p w:rsidR="000C2DA5" w:rsidRDefault="000C2DA5" w:rsidP="00A83FAC">
            <w:pPr>
              <w:jc w:val="center"/>
              <w:rPr>
                <w:rFonts w:ascii="Arial Narrow" w:hAnsi="Arial Narrow"/>
                <w:b/>
                <w:szCs w:val="24"/>
                <w:u w:val="single"/>
              </w:rPr>
            </w:pPr>
          </w:p>
          <w:p w:rsidR="000C2DA5" w:rsidRDefault="000C2DA5" w:rsidP="00A83FAC">
            <w:pPr>
              <w:rPr>
                <w:rFonts w:ascii="Arial Narrow" w:hAnsi="Arial Narrow"/>
                <w:b/>
                <w:sz w:val="22"/>
                <w:szCs w:val="22"/>
              </w:rPr>
            </w:pPr>
            <w:r w:rsidRPr="00F764F8">
              <w:rPr>
                <w:rFonts w:ascii="Arial Narrow" w:hAnsi="Arial Narrow"/>
                <w:b/>
                <w:sz w:val="22"/>
                <w:szCs w:val="22"/>
              </w:rPr>
              <w:t>Subject Integration:</w:t>
            </w:r>
            <w:r>
              <w:rPr>
                <w:rFonts w:ascii="Arial Narrow" w:hAnsi="Arial Narrow"/>
                <w:b/>
                <w:sz w:val="22"/>
                <w:szCs w:val="22"/>
              </w:rPr>
              <w:t xml:space="preserve"> none</w:t>
            </w:r>
          </w:p>
          <w:p w:rsidR="000C2DA5" w:rsidRPr="00DB1132" w:rsidRDefault="000C2DA5" w:rsidP="00A83FAC">
            <w:pPr>
              <w:rPr>
                <w:rFonts w:ascii="Arial Narrow" w:hAnsi="Arial Narrow"/>
                <w:b/>
                <w:szCs w:val="24"/>
              </w:rPr>
            </w:pPr>
            <w:r>
              <w:rPr>
                <w:rFonts w:ascii="Arial Narrow" w:hAnsi="Arial Narrow"/>
                <w:b/>
                <w:szCs w:val="24"/>
                <w:u w:val="single"/>
              </w:rPr>
              <w:t>W5.2</w:t>
            </w:r>
            <w:r>
              <w:rPr>
                <w:rFonts w:ascii="Arial Narrow" w:hAnsi="Arial Narrow"/>
                <w:szCs w:val="24"/>
              </w:rPr>
              <w:t xml:space="preserve"> (write informative, using writing process)</w:t>
            </w:r>
            <w:r w:rsidR="00DB1132">
              <w:rPr>
                <w:rFonts w:ascii="Arial Narrow" w:hAnsi="Arial Narrow"/>
                <w:b/>
                <w:szCs w:val="24"/>
              </w:rPr>
              <w:t>, W5.2d</w:t>
            </w:r>
            <w:r w:rsidR="00E40172">
              <w:rPr>
                <w:rFonts w:ascii="Arial Narrow" w:hAnsi="Arial Narrow"/>
                <w:b/>
                <w:szCs w:val="24"/>
              </w:rPr>
              <w:t>, SL5.1a, SL5.1b, SL5.1c, SL5.1d, RL 5.5</w:t>
            </w:r>
          </w:p>
        </w:tc>
        <w:tc>
          <w:tcPr>
            <w:tcW w:w="7110" w:type="dxa"/>
            <w:gridSpan w:val="5"/>
            <w:shd w:val="clear" w:color="auto" w:fill="auto"/>
          </w:tcPr>
          <w:p w:rsidR="000C2DA5" w:rsidRPr="00860167" w:rsidRDefault="000C2DA5" w:rsidP="000744DE">
            <w:pPr>
              <w:pStyle w:val="NoSpacing"/>
              <w:rPr>
                <w:rFonts w:ascii="Arial Narrow" w:hAnsi="Arial Narrow"/>
                <w:sz w:val="22"/>
                <w:szCs w:val="22"/>
              </w:rPr>
            </w:pPr>
            <w:r w:rsidRPr="00860167">
              <w:rPr>
                <w:b/>
                <w:sz w:val="22"/>
                <w:szCs w:val="22"/>
                <w:u w:val="single"/>
              </w:rPr>
              <w:t xml:space="preserve">Whole </w:t>
            </w:r>
            <w:r w:rsidRPr="00860167">
              <w:rPr>
                <w:rFonts w:ascii="Arial Narrow" w:hAnsi="Arial Narrow"/>
                <w:b/>
                <w:sz w:val="22"/>
                <w:szCs w:val="22"/>
                <w:u w:val="single"/>
              </w:rPr>
              <w:t xml:space="preserve">Group </w:t>
            </w:r>
            <w:r w:rsidRPr="00860167">
              <w:rPr>
                <w:rFonts w:ascii="Arial Narrow" w:hAnsi="Arial Narrow"/>
                <w:b/>
                <w:sz w:val="22"/>
                <w:szCs w:val="22"/>
              </w:rPr>
              <w:t>(1 hour)</w:t>
            </w:r>
          </w:p>
          <w:p w:rsidR="000C2DA5" w:rsidRDefault="00E4281C" w:rsidP="000744DE">
            <w:pPr>
              <w:pStyle w:val="NoSpacing"/>
            </w:pPr>
            <w:r>
              <w:rPr>
                <w:b/>
              </w:rPr>
              <w:t xml:space="preserve">A) </w:t>
            </w:r>
            <w:r>
              <w:t>Students need to pull out their articles and advertisements.  Have then share with tables.</w:t>
            </w:r>
          </w:p>
          <w:p w:rsidR="00E4281C" w:rsidRDefault="00E4281C" w:rsidP="000744DE">
            <w:pPr>
              <w:pStyle w:val="NoSpacing"/>
            </w:pPr>
            <w:r>
              <w:rPr>
                <w:b/>
              </w:rPr>
              <w:t>B)</w:t>
            </w:r>
            <w:r>
              <w:t xml:space="preserve"> Distribute writing rubric or checklist </w:t>
            </w:r>
            <w:r w:rsidR="00E40172">
              <w:t xml:space="preserve">that </w:t>
            </w:r>
            <w:r>
              <w:t xml:space="preserve">delineates the </w:t>
            </w:r>
            <w:r w:rsidR="00E40172">
              <w:t>criteria for the assignment.  Model how to check our work against said criteria and revise appropriately.  Encourage students to then review their work with table partners.  Revise.</w:t>
            </w:r>
          </w:p>
          <w:p w:rsidR="00E40172" w:rsidRDefault="00E40172" w:rsidP="000744DE">
            <w:pPr>
              <w:pStyle w:val="NoSpacing"/>
            </w:pPr>
            <w:r>
              <w:rPr>
                <w:b/>
              </w:rPr>
              <w:t xml:space="preserve">C) </w:t>
            </w:r>
            <w:r>
              <w:t>Revise journal entries as well, adding material learned this week.  Model how to cut the work up to add new material.  Encourage working with table partners.  Revise.</w:t>
            </w:r>
          </w:p>
          <w:p w:rsidR="00E40172" w:rsidRDefault="00E40172" w:rsidP="000744DE">
            <w:pPr>
              <w:pStyle w:val="NoSpacing"/>
            </w:pPr>
            <w:r w:rsidRPr="00E40172">
              <w:rPr>
                <w:b/>
              </w:rPr>
              <w:t>D)</w:t>
            </w:r>
            <w:r>
              <w:t xml:space="preserve"> Discuss why we did this with peers (learn from each other, allowed to focus on the work in purposeful cooperation).  “What impediments did you face?  How did you solve the problem?” “Why was this </w:t>
            </w:r>
            <w:r>
              <w:lastRenderedPageBreak/>
              <w:t>valuable?”</w:t>
            </w:r>
          </w:p>
          <w:p w:rsidR="00E40172" w:rsidRPr="00E40172" w:rsidRDefault="00E40172" w:rsidP="000744DE">
            <w:pPr>
              <w:pStyle w:val="NoSpacing"/>
            </w:pPr>
            <w:r>
              <w:rPr>
                <w:b/>
              </w:rPr>
              <w:t>E)</w:t>
            </w:r>
            <w:r>
              <w:t xml:space="preserve"> Spelling test</w:t>
            </w:r>
          </w:p>
        </w:tc>
        <w:tc>
          <w:tcPr>
            <w:tcW w:w="2790" w:type="dxa"/>
            <w:gridSpan w:val="4"/>
            <w:shd w:val="clear" w:color="auto" w:fill="auto"/>
          </w:tcPr>
          <w:p w:rsidR="000C2DA5" w:rsidRDefault="000C2DA5" w:rsidP="00A83FAC">
            <w:pPr>
              <w:pStyle w:val="NoSpacing"/>
              <w:rPr>
                <w:rFonts w:ascii="Arial Narrow" w:hAnsi="Arial Narrow"/>
                <w:b/>
                <w:szCs w:val="24"/>
                <w:u w:val="single"/>
              </w:rPr>
            </w:pPr>
            <w:r w:rsidRPr="00F82288">
              <w:rPr>
                <w:rFonts w:ascii="Arial Narrow" w:hAnsi="Arial Narrow"/>
                <w:b/>
                <w:szCs w:val="24"/>
                <w:u w:val="single"/>
              </w:rPr>
              <w:lastRenderedPageBreak/>
              <w:t>Small Group</w:t>
            </w:r>
          </w:p>
          <w:p w:rsidR="000C2DA5" w:rsidRDefault="00E40172" w:rsidP="00A83FAC">
            <w:pPr>
              <w:pStyle w:val="NoSpacing"/>
              <w:rPr>
                <w:rFonts w:ascii="Arial Narrow" w:hAnsi="Arial Narrow"/>
                <w:szCs w:val="24"/>
              </w:rPr>
            </w:pPr>
            <w:r w:rsidRPr="00E40172">
              <w:rPr>
                <w:rFonts w:ascii="Arial Narrow" w:hAnsi="Arial Narrow"/>
                <w:sz w:val="22"/>
                <w:szCs w:val="22"/>
              </w:rPr>
              <w:t>Meet with GR groups</w:t>
            </w:r>
          </w:p>
          <w:p w:rsidR="000C2DA5" w:rsidRPr="00F82288" w:rsidRDefault="000C2DA5" w:rsidP="00332F1E">
            <w:pPr>
              <w:pStyle w:val="NoSpacing"/>
              <w:rPr>
                <w:rFonts w:ascii="Arial Narrow" w:hAnsi="Arial Narrow"/>
                <w:b/>
                <w:szCs w:val="24"/>
                <w:u w:val="single"/>
              </w:rPr>
            </w:pPr>
          </w:p>
        </w:tc>
        <w:tc>
          <w:tcPr>
            <w:tcW w:w="2870" w:type="dxa"/>
            <w:gridSpan w:val="2"/>
            <w:shd w:val="clear" w:color="auto" w:fill="auto"/>
          </w:tcPr>
          <w:p w:rsidR="000C2DA5" w:rsidRDefault="000C2DA5" w:rsidP="00A83FAC">
            <w:pPr>
              <w:rPr>
                <w:rFonts w:ascii="Arial Narrow" w:hAnsi="Arial Narrow"/>
                <w:b/>
                <w:sz w:val="22"/>
                <w:szCs w:val="22"/>
                <w:u w:val="single"/>
              </w:rPr>
            </w:pPr>
            <w:r>
              <w:rPr>
                <w:rFonts w:ascii="Arial Narrow" w:hAnsi="Arial Narrow"/>
                <w:b/>
                <w:sz w:val="22"/>
                <w:szCs w:val="22"/>
                <w:u w:val="single"/>
              </w:rPr>
              <w:t>Independent  Work</w:t>
            </w:r>
          </w:p>
          <w:p w:rsidR="000C2DA5" w:rsidRPr="00F82288" w:rsidRDefault="00346EA9" w:rsidP="00A83FAC">
            <w:pPr>
              <w:rPr>
                <w:rFonts w:ascii="Arial Narrow" w:hAnsi="Arial Narrow"/>
                <w:b/>
                <w:sz w:val="22"/>
                <w:szCs w:val="22"/>
                <w:u w:val="single"/>
              </w:rPr>
            </w:pPr>
            <w:r>
              <w:rPr>
                <w:rFonts w:ascii="Arial Narrow" w:hAnsi="Arial Narrow"/>
                <w:sz w:val="22"/>
                <w:szCs w:val="22"/>
              </w:rPr>
              <w:t xml:space="preserve">In final five minutes of SG block, Constructed Reading Response (CRR).  </w:t>
            </w:r>
          </w:p>
        </w:tc>
      </w:tr>
      <w:tr w:rsidR="000C2DA5" w:rsidRPr="0009722B" w:rsidTr="00B9543B">
        <w:trPr>
          <w:trHeight w:val="800"/>
        </w:trPr>
        <w:tc>
          <w:tcPr>
            <w:tcW w:w="5310" w:type="dxa"/>
            <w:gridSpan w:val="3"/>
            <w:shd w:val="clear" w:color="auto" w:fill="auto"/>
          </w:tcPr>
          <w:p w:rsidR="000C2DA5" w:rsidRPr="0033160C" w:rsidRDefault="000C2DA5" w:rsidP="00A83FAC">
            <w:pPr>
              <w:rPr>
                <w:rFonts w:ascii="Arial Narrow" w:hAnsi="Arial Narrow"/>
                <w:b/>
                <w:sz w:val="22"/>
                <w:szCs w:val="22"/>
              </w:rPr>
            </w:pPr>
            <w:r w:rsidRPr="0033160C">
              <w:rPr>
                <w:rFonts w:ascii="Arial Narrow" w:hAnsi="Arial Narrow"/>
                <w:b/>
                <w:sz w:val="22"/>
                <w:szCs w:val="22"/>
              </w:rPr>
              <w:lastRenderedPageBreak/>
              <w:t>Reflection-Checking for Understanding</w:t>
            </w:r>
          </w:p>
          <w:p w:rsidR="000C2DA5" w:rsidRPr="0033160C" w:rsidRDefault="000C2DA5" w:rsidP="00A83FAC">
            <w:pPr>
              <w:rPr>
                <w:rFonts w:ascii="Arial Narrow" w:hAnsi="Arial Narrow"/>
                <w:sz w:val="22"/>
                <w:szCs w:val="22"/>
              </w:rPr>
            </w:pPr>
            <w:r w:rsidRPr="0033160C">
              <w:rPr>
                <w:rFonts w:ascii="Arial Narrow" w:hAnsi="Arial Narrow"/>
                <w:sz w:val="22"/>
                <w:szCs w:val="22"/>
              </w:rPr>
              <w:t>Students in need of remediation:</w:t>
            </w:r>
          </w:p>
          <w:p w:rsidR="000C2DA5" w:rsidRPr="0033160C" w:rsidRDefault="000C2DA5" w:rsidP="00A83FAC">
            <w:pPr>
              <w:rPr>
                <w:rFonts w:ascii="Arial Narrow" w:hAnsi="Arial Narrow"/>
                <w:sz w:val="22"/>
                <w:szCs w:val="22"/>
              </w:rPr>
            </w:pPr>
            <w:r>
              <w:rPr>
                <w:rFonts w:ascii="Arial Narrow" w:hAnsi="Arial Narrow"/>
                <w:sz w:val="22"/>
                <w:szCs w:val="22"/>
              </w:rPr>
              <w:t xml:space="preserve"> --</w:t>
            </w:r>
          </w:p>
          <w:p w:rsidR="000C2DA5" w:rsidRPr="0033160C" w:rsidRDefault="000C2DA5" w:rsidP="00A83FAC">
            <w:pPr>
              <w:rPr>
                <w:rFonts w:ascii="Arial Narrow" w:hAnsi="Arial Narrow"/>
                <w:sz w:val="22"/>
                <w:szCs w:val="22"/>
              </w:rPr>
            </w:pPr>
            <w:r w:rsidRPr="0033160C">
              <w:rPr>
                <w:rFonts w:ascii="Arial Narrow" w:hAnsi="Arial Narrow"/>
                <w:sz w:val="22"/>
                <w:szCs w:val="22"/>
              </w:rPr>
              <w:t>Action/Activities:</w:t>
            </w:r>
          </w:p>
          <w:p w:rsidR="000C2DA5" w:rsidRPr="0033160C" w:rsidRDefault="000C2DA5" w:rsidP="00A83FAC">
            <w:pPr>
              <w:rPr>
                <w:rFonts w:ascii="Arial Narrow" w:hAnsi="Arial Narrow"/>
                <w:sz w:val="22"/>
                <w:szCs w:val="22"/>
              </w:rPr>
            </w:pPr>
            <w:r>
              <w:rPr>
                <w:rFonts w:ascii="Arial Narrow" w:hAnsi="Arial Narrow"/>
                <w:sz w:val="22"/>
                <w:szCs w:val="22"/>
              </w:rPr>
              <w:t>--</w:t>
            </w:r>
          </w:p>
          <w:p w:rsidR="000C2DA5" w:rsidRPr="0033160C" w:rsidRDefault="000C2DA5" w:rsidP="00DC0FB9">
            <w:pPr>
              <w:rPr>
                <w:rFonts w:ascii="Arial Narrow" w:eastAsia="Times New Roman" w:hAnsi="Arial Narrow" w:cs="Arial"/>
                <w:color w:val="333333"/>
                <w:sz w:val="22"/>
                <w:szCs w:val="22"/>
              </w:rPr>
            </w:pPr>
          </w:p>
        </w:tc>
        <w:tc>
          <w:tcPr>
            <w:tcW w:w="7020" w:type="dxa"/>
            <w:gridSpan w:val="7"/>
            <w:shd w:val="clear" w:color="auto" w:fill="auto"/>
          </w:tcPr>
          <w:p w:rsidR="000C2DA5" w:rsidRPr="0033160C" w:rsidRDefault="000C2DA5" w:rsidP="00A83FAC">
            <w:pPr>
              <w:rPr>
                <w:rFonts w:ascii="Arial Narrow" w:hAnsi="Arial Narrow"/>
                <w:b/>
                <w:sz w:val="22"/>
                <w:szCs w:val="22"/>
              </w:rPr>
            </w:pPr>
            <w:r w:rsidRPr="0033160C">
              <w:rPr>
                <w:rFonts w:ascii="Arial Narrow" w:hAnsi="Arial Narrow"/>
                <w:b/>
                <w:sz w:val="22"/>
                <w:szCs w:val="22"/>
              </w:rPr>
              <w:t>Reflection-Checking for Understanding</w:t>
            </w:r>
          </w:p>
          <w:p w:rsidR="000C2DA5" w:rsidRPr="0033160C" w:rsidRDefault="000C2DA5" w:rsidP="00A83FAC">
            <w:pPr>
              <w:rPr>
                <w:rFonts w:ascii="Arial Narrow" w:hAnsi="Arial Narrow"/>
                <w:sz w:val="22"/>
                <w:szCs w:val="22"/>
              </w:rPr>
            </w:pPr>
            <w:r>
              <w:rPr>
                <w:rFonts w:ascii="Arial Narrow" w:hAnsi="Arial Narrow"/>
                <w:sz w:val="22"/>
                <w:szCs w:val="22"/>
              </w:rPr>
              <w:t>S</w:t>
            </w:r>
            <w:r w:rsidRPr="0033160C">
              <w:rPr>
                <w:rFonts w:ascii="Arial Narrow" w:hAnsi="Arial Narrow"/>
                <w:sz w:val="22"/>
                <w:szCs w:val="22"/>
              </w:rPr>
              <w:t>tudents on target:</w:t>
            </w:r>
          </w:p>
          <w:p w:rsidR="000C2DA5" w:rsidRPr="0033160C" w:rsidRDefault="000C2DA5" w:rsidP="00A83FAC">
            <w:pPr>
              <w:rPr>
                <w:rFonts w:ascii="Arial Narrow" w:hAnsi="Arial Narrow"/>
                <w:sz w:val="22"/>
                <w:szCs w:val="22"/>
              </w:rPr>
            </w:pPr>
            <w:r>
              <w:rPr>
                <w:rFonts w:ascii="Arial Narrow" w:hAnsi="Arial Narrow"/>
                <w:sz w:val="22"/>
                <w:szCs w:val="22"/>
              </w:rPr>
              <w:t>--</w:t>
            </w:r>
          </w:p>
          <w:p w:rsidR="000C2DA5" w:rsidRPr="0033160C" w:rsidRDefault="000C2DA5" w:rsidP="00A83FAC">
            <w:pPr>
              <w:rPr>
                <w:rFonts w:ascii="Arial Narrow" w:hAnsi="Arial Narrow"/>
                <w:b/>
                <w:sz w:val="22"/>
                <w:szCs w:val="22"/>
              </w:rPr>
            </w:pPr>
            <w:r w:rsidRPr="0033160C">
              <w:rPr>
                <w:rFonts w:ascii="Arial Narrow" w:hAnsi="Arial Narrow"/>
                <w:sz w:val="22"/>
                <w:szCs w:val="22"/>
              </w:rPr>
              <w:t>Action/Activities:</w:t>
            </w:r>
            <w:r w:rsidRPr="0033160C">
              <w:rPr>
                <w:rFonts w:ascii="Arial Narrow" w:hAnsi="Arial Narrow"/>
                <w:b/>
                <w:sz w:val="22"/>
                <w:szCs w:val="22"/>
              </w:rPr>
              <w:t xml:space="preserve"> </w:t>
            </w:r>
          </w:p>
          <w:p w:rsidR="000C2DA5" w:rsidRPr="0033160C" w:rsidRDefault="000C2DA5" w:rsidP="00A83FAC">
            <w:pPr>
              <w:rPr>
                <w:rFonts w:ascii="Arial Narrow" w:hAnsi="Arial Narrow"/>
                <w:sz w:val="22"/>
                <w:szCs w:val="22"/>
              </w:rPr>
            </w:pPr>
            <w:r>
              <w:rPr>
                <w:rFonts w:ascii="Arial Narrow" w:hAnsi="Arial Narrow"/>
                <w:sz w:val="22"/>
                <w:szCs w:val="22"/>
              </w:rPr>
              <w:t>--</w:t>
            </w:r>
          </w:p>
          <w:p w:rsidR="000C2DA5" w:rsidRPr="0033160C" w:rsidRDefault="000C2DA5" w:rsidP="00A83FAC">
            <w:pPr>
              <w:rPr>
                <w:rFonts w:ascii="Arial Narrow" w:hAnsi="Arial Narrow"/>
                <w:sz w:val="22"/>
                <w:szCs w:val="22"/>
              </w:rPr>
            </w:pPr>
          </w:p>
          <w:p w:rsidR="000C2DA5" w:rsidRPr="0033160C" w:rsidRDefault="000C2DA5" w:rsidP="00A83FAC">
            <w:pPr>
              <w:rPr>
                <w:rFonts w:ascii="Arial Narrow" w:eastAsia="Times New Roman" w:hAnsi="Arial Narrow" w:cs="Arial"/>
                <w:sz w:val="22"/>
                <w:szCs w:val="22"/>
              </w:rPr>
            </w:pPr>
          </w:p>
        </w:tc>
        <w:tc>
          <w:tcPr>
            <w:tcW w:w="2870" w:type="dxa"/>
            <w:gridSpan w:val="2"/>
            <w:shd w:val="clear" w:color="auto" w:fill="auto"/>
          </w:tcPr>
          <w:p w:rsidR="000C2DA5" w:rsidRPr="0033160C" w:rsidRDefault="000C2DA5" w:rsidP="00A83FAC">
            <w:pPr>
              <w:rPr>
                <w:rFonts w:ascii="Arial Narrow" w:hAnsi="Arial Narrow"/>
                <w:b/>
                <w:sz w:val="22"/>
                <w:szCs w:val="22"/>
              </w:rPr>
            </w:pPr>
            <w:r w:rsidRPr="0033160C">
              <w:rPr>
                <w:rFonts w:ascii="Arial Narrow" w:hAnsi="Arial Narrow"/>
                <w:b/>
                <w:sz w:val="22"/>
                <w:szCs w:val="22"/>
              </w:rPr>
              <w:t>Reflection-Checking for Understanding</w:t>
            </w:r>
          </w:p>
          <w:p w:rsidR="000C2DA5" w:rsidRPr="0033160C" w:rsidRDefault="000C2DA5" w:rsidP="00A83FAC">
            <w:pPr>
              <w:rPr>
                <w:rFonts w:ascii="Arial Narrow" w:hAnsi="Arial Narrow"/>
                <w:sz w:val="22"/>
                <w:szCs w:val="22"/>
              </w:rPr>
            </w:pPr>
            <w:r>
              <w:rPr>
                <w:rFonts w:ascii="Arial Narrow" w:hAnsi="Arial Narrow"/>
                <w:sz w:val="22"/>
                <w:szCs w:val="22"/>
              </w:rPr>
              <w:t>S</w:t>
            </w:r>
            <w:r w:rsidRPr="0033160C">
              <w:rPr>
                <w:rFonts w:ascii="Arial Narrow" w:hAnsi="Arial Narrow"/>
                <w:sz w:val="22"/>
                <w:szCs w:val="22"/>
              </w:rPr>
              <w:t>tudents who need enrichment:</w:t>
            </w:r>
          </w:p>
          <w:p w:rsidR="000C2DA5" w:rsidRPr="0033160C" w:rsidRDefault="000C2DA5" w:rsidP="00A83FAC">
            <w:pPr>
              <w:rPr>
                <w:rFonts w:ascii="Arial Narrow" w:hAnsi="Arial Narrow"/>
                <w:sz w:val="22"/>
                <w:szCs w:val="22"/>
              </w:rPr>
            </w:pPr>
            <w:r>
              <w:rPr>
                <w:rFonts w:ascii="Arial Narrow" w:hAnsi="Arial Narrow"/>
                <w:sz w:val="22"/>
                <w:szCs w:val="22"/>
              </w:rPr>
              <w:t>--</w:t>
            </w:r>
          </w:p>
          <w:p w:rsidR="000C2DA5" w:rsidRPr="0033160C" w:rsidRDefault="000C2DA5" w:rsidP="00A83FAC">
            <w:pPr>
              <w:rPr>
                <w:rFonts w:ascii="Arial Narrow" w:hAnsi="Arial Narrow"/>
                <w:b/>
                <w:sz w:val="22"/>
                <w:szCs w:val="22"/>
              </w:rPr>
            </w:pPr>
            <w:r w:rsidRPr="0033160C">
              <w:rPr>
                <w:rFonts w:ascii="Arial Narrow" w:hAnsi="Arial Narrow"/>
                <w:sz w:val="22"/>
                <w:szCs w:val="22"/>
              </w:rPr>
              <w:t>Action/Activities</w:t>
            </w:r>
            <w:r w:rsidRPr="0033160C">
              <w:rPr>
                <w:rFonts w:ascii="Arial Narrow" w:hAnsi="Arial Narrow"/>
                <w:b/>
                <w:sz w:val="22"/>
                <w:szCs w:val="22"/>
              </w:rPr>
              <w:t>:</w:t>
            </w:r>
          </w:p>
          <w:p w:rsidR="000C2DA5" w:rsidRPr="00016C34" w:rsidRDefault="000C2DA5" w:rsidP="00A83FAC">
            <w:pPr>
              <w:rPr>
                <w:rFonts w:ascii="Arial Narrow" w:hAnsi="Arial Narrow"/>
                <w:sz w:val="22"/>
                <w:szCs w:val="22"/>
              </w:rPr>
            </w:pPr>
            <w:r w:rsidRPr="00016C34">
              <w:rPr>
                <w:rFonts w:ascii="Arial Narrow" w:hAnsi="Arial Narrow"/>
                <w:sz w:val="22"/>
                <w:szCs w:val="22"/>
              </w:rPr>
              <w:t>--</w:t>
            </w:r>
          </w:p>
          <w:p w:rsidR="000C2DA5" w:rsidRPr="0033160C" w:rsidRDefault="000C2DA5" w:rsidP="00DC0FB9">
            <w:pPr>
              <w:rPr>
                <w:rFonts w:ascii="Arial Narrow" w:eastAsia="Times New Roman" w:hAnsi="Arial Narrow" w:cs="Arial"/>
                <w:color w:val="333333"/>
                <w:sz w:val="22"/>
                <w:szCs w:val="22"/>
              </w:rPr>
            </w:pPr>
          </w:p>
        </w:tc>
      </w:tr>
      <w:tr w:rsidR="000C2DA5" w:rsidRPr="009A52E9" w:rsidTr="00A83FAC">
        <w:trPr>
          <w:trHeight w:val="800"/>
        </w:trPr>
        <w:tc>
          <w:tcPr>
            <w:tcW w:w="2430" w:type="dxa"/>
            <w:shd w:val="clear" w:color="auto" w:fill="auto"/>
          </w:tcPr>
          <w:p w:rsidR="000C2DA5" w:rsidRPr="009A52E9" w:rsidRDefault="000C2DA5" w:rsidP="00A83FAC">
            <w:pPr>
              <w:rPr>
                <w:rFonts w:ascii="Arial Narrow" w:hAnsi="Arial Narrow"/>
                <w:b/>
                <w:sz w:val="22"/>
                <w:szCs w:val="22"/>
              </w:rPr>
            </w:pPr>
            <w:r w:rsidRPr="009A52E9">
              <w:rPr>
                <w:rFonts w:ascii="Arial Narrow" w:hAnsi="Arial Narrow"/>
                <w:b/>
                <w:sz w:val="22"/>
                <w:szCs w:val="22"/>
              </w:rPr>
              <w:t>Daily Five Activities for the Week</w:t>
            </w:r>
          </w:p>
          <w:p w:rsidR="000C2DA5" w:rsidRPr="009A52E9" w:rsidRDefault="000C2DA5" w:rsidP="00A83FAC">
            <w:pPr>
              <w:rPr>
                <w:rFonts w:ascii="Arial Narrow" w:hAnsi="Arial Narrow"/>
                <w:b/>
                <w:sz w:val="22"/>
                <w:szCs w:val="22"/>
              </w:rPr>
            </w:pPr>
          </w:p>
          <w:p w:rsidR="000C2DA5" w:rsidRPr="009A52E9" w:rsidRDefault="000C2DA5" w:rsidP="00A83FAC">
            <w:pPr>
              <w:rPr>
                <w:rFonts w:ascii="Arial Narrow" w:hAnsi="Arial Narrow"/>
                <w:b/>
                <w:sz w:val="22"/>
                <w:szCs w:val="22"/>
              </w:rPr>
            </w:pPr>
          </w:p>
        </w:tc>
        <w:tc>
          <w:tcPr>
            <w:tcW w:w="2554" w:type="dxa"/>
            <w:shd w:val="clear" w:color="auto" w:fill="auto"/>
          </w:tcPr>
          <w:p w:rsidR="000C2DA5" w:rsidRPr="009A52E9" w:rsidRDefault="000C2DA5" w:rsidP="00A83FAC">
            <w:pPr>
              <w:jc w:val="center"/>
              <w:rPr>
                <w:rFonts w:ascii="Arial Narrow" w:hAnsi="Arial Narrow"/>
                <w:color w:val="000000" w:themeColor="text1"/>
                <w:sz w:val="22"/>
                <w:szCs w:val="22"/>
              </w:rPr>
            </w:pPr>
            <w:r w:rsidRPr="009A52E9">
              <w:rPr>
                <w:rFonts w:ascii="Arial Narrow" w:hAnsi="Arial Narrow"/>
                <w:b/>
                <w:color w:val="000000" w:themeColor="text1"/>
                <w:sz w:val="22"/>
                <w:szCs w:val="22"/>
                <w:u w:val="single"/>
              </w:rPr>
              <w:t xml:space="preserve">Read to Self </w:t>
            </w:r>
          </w:p>
          <w:p w:rsidR="000C2DA5" w:rsidRPr="009A52E9" w:rsidRDefault="000C2DA5" w:rsidP="00A83FAC">
            <w:pPr>
              <w:rPr>
                <w:rFonts w:ascii="Arial Narrow" w:hAnsi="Arial Narrow"/>
                <w:sz w:val="22"/>
                <w:szCs w:val="22"/>
              </w:rPr>
            </w:pPr>
          </w:p>
          <w:p w:rsidR="000C2DA5" w:rsidRPr="009A52E9" w:rsidRDefault="000C2DA5" w:rsidP="00A83FAC">
            <w:pPr>
              <w:rPr>
                <w:rFonts w:ascii="Arial Narrow" w:hAnsi="Arial Narrow"/>
                <w:sz w:val="22"/>
                <w:szCs w:val="22"/>
              </w:rPr>
            </w:pPr>
            <w:r w:rsidRPr="009A52E9">
              <w:rPr>
                <w:rFonts w:ascii="Arial Narrow" w:hAnsi="Arial Narrow"/>
                <w:sz w:val="22"/>
                <w:szCs w:val="22"/>
              </w:rPr>
              <w:t>See small group routines</w:t>
            </w:r>
          </w:p>
        </w:tc>
        <w:tc>
          <w:tcPr>
            <w:tcW w:w="2554" w:type="dxa"/>
            <w:gridSpan w:val="2"/>
            <w:shd w:val="clear" w:color="auto" w:fill="auto"/>
          </w:tcPr>
          <w:p w:rsidR="000C2DA5" w:rsidRPr="009A52E9" w:rsidRDefault="000C2DA5" w:rsidP="00A83FAC">
            <w:pPr>
              <w:jc w:val="center"/>
              <w:rPr>
                <w:rFonts w:ascii="Arial Narrow" w:hAnsi="Arial Narrow"/>
                <w:color w:val="000000" w:themeColor="text1"/>
                <w:sz w:val="22"/>
                <w:szCs w:val="22"/>
              </w:rPr>
            </w:pPr>
            <w:r w:rsidRPr="009A52E9">
              <w:rPr>
                <w:rFonts w:ascii="Arial Narrow" w:hAnsi="Arial Narrow"/>
                <w:b/>
                <w:color w:val="000000" w:themeColor="text1"/>
                <w:sz w:val="22"/>
                <w:szCs w:val="22"/>
                <w:u w:val="single"/>
              </w:rPr>
              <w:t>Read To Someone</w:t>
            </w:r>
          </w:p>
          <w:p w:rsidR="000C2DA5" w:rsidRPr="009A52E9" w:rsidRDefault="000C2DA5" w:rsidP="00A83FAC">
            <w:pPr>
              <w:rPr>
                <w:rFonts w:ascii="Arial Narrow" w:hAnsi="Arial Narrow"/>
                <w:b/>
                <w:sz w:val="22"/>
                <w:szCs w:val="22"/>
                <w:u w:val="single"/>
              </w:rPr>
            </w:pPr>
          </w:p>
          <w:p w:rsidR="000C2DA5" w:rsidRPr="009A52E9" w:rsidRDefault="000C2DA5" w:rsidP="00A83FAC">
            <w:pPr>
              <w:rPr>
                <w:rFonts w:ascii="Arial Narrow" w:hAnsi="Arial Narrow"/>
                <w:sz w:val="22"/>
                <w:szCs w:val="22"/>
              </w:rPr>
            </w:pPr>
            <w:r w:rsidRPr="009A52E9">
              <w:rPr>
                <w:rFonts w:ascii="Arial Narrow" w:hAnsi="Arial Narrow"/>
                <w:sz w:val="22"/>
                <w:szCs w:val="22"/>
              </w:rPr>
              <w:t>See small group routines</w:t>
            </w:r>
          </w:p>
        </w:tc>
        <w:tc>
          <w:tcPr>
            <w:tcW w:w="2554" w:type="dxa"/>
            <w:gridSpan w:val="3"/>
            <w:shd w:val="clear" w:color="auto" w:fill="auto"/>
          </w:tcPr>
          <w:p w:rsidR="000C2DA5" w:rsidRPr="009A52E9" w:rsidRDefault="000C2DA5" w:rsidP="00A83FAC">
            <w:pPr>
              <w:jc w:val="center"/>
              <w:rPr>
                <w:rFonts w:ascii="Arial Narrow" w:hAnsi="Arial Narrow"/>
                <w:b/>
                <w:color w:val="000000" w:themeColor="text1"/>
                <w:sz w:val="22"/>
                <w:szCs w:val="22"/>
              </w:rPr>
            </w:pPr>
            <w:r w:rsidRPr="009A52E9">
              <w:rPr>
                <w:rFonts w:ascii="Arial Narrow" w:hAnsi="Arial Narrow"/>
                <w:b/>
                <w:color w:val="000000" w:themeColor="text1"/>
                <w:sz w:val="22"/>
                <w:szCs w:val="22"/>
                <w:u w:val="single"/>
              </w:rPr>
              <w:t>Listen to Reading</w:t>
            </w:r>
          </w:p>
          <w:p w:rsidR="000C2DA5" w:rsidRPr="009A52E9" w:rsidRDefault="000C2DA5" w:rsidP="00A83FAC">
            <w:pPr>
              <w:jc w:val="center"/>
              <w:rPr>
                <w:rFonts w:ascii="Arial Narrow" w:hAnsi="Arial Narrow"/>
                <w:sz w:val="22"/>
                <w:szCs w:val="22"/>
              </w:rPr>
            </w:pPr>
          </w:p>
          <w:p w:rsidR="000C2DA5" w:rsidRPr="009A52E9" w:rsidRDefault="000C2DA5" w:rsidP="00A83FAC">
            <w:pPr>
              <w:jc w:val="center"/>
              <w:rPr>
                <w:rFonts w:ascii="Arial Narrow" w:hAnsi="Arial Narrow"/>
                <w:sz w:val="22"/>
                <w:szCs w:val="22"/>
              </w:rPr>
            </w:pPr>
            <w:r w:rsidRPr="009A52E9">
              <w:rPr>
                <w:rFonts w:ascii="Arial Narrow" w:hAnsi="Arial Narrow"/>
                <w:sz w:val="22"/>
                <w:szCs w:val="22"/>
              </w:rPr>
              <w:t>See small group routines</w:t>
            </w:r>
          </w:p>
        </w:tc>
        <w:tc>
          <w:tcPr>
            <w:tcW w:w="2554" w:type="dxa"/>
            <w:gridSpan w:val="4"/>
            <w:shd w:val="clear" w:color="auto" w:fill="auto"/>
          </w:tcPr>
          <w:p w:rsidR="000C2DA5" w:rsidRPr="009A52E9" w:rsidRDefault="000C2DA5" w:rsidP="00A83FAC">
            <w:pPr>
              <w:jc w:val="center"/>
              <w:rPr>
                <w:rFonts w:ascii="Arial Narrow" w:hAnsi="Arial Narrow"/>
                <w:color w:val="000000" w:themeColor="text1"/>
                <w:sz w:val="22"/>
                <w:szCs w:val="22"/>
              </w:rPr>
            </w:pPr>
            <w:r w:rsidRPr="009A52E9">
              <w:rPr>
                <w:rFonts w:ascii="Arial Narrow" w:hAnsi="Arial Narrow"/>
                <w:b/>
                <w:color w:val="000000" w:themeColor="text1"/>
                <w:sz w:val="22"/>
                <w:szCs w:val="22"/>
                <w:u w:val="single"/>
              </w:rPr>
              <w:t>Word Work</w:t>
            </w:r>
          </w:p>
          <w:p w:rsidR="000C2DA5" w:rsidRPr="009A52E9" w:rsidRDefault="000C2DA5" w:rsidP="00A83FAC">
            <w:pPr>
              <w:jc w:val="center"/>
              <w:rPr>
                <w:rFonts w:ascii="Arial Narrow" w:hAnsi="Arial Narrow"/>
                <w:sz w:val="22"/>
                <w:szCs w:val="22"/>
              </w:rPr>
            </w:pPr>
          </w:p>
          <w:p w:rsidR="000C2DA5" w:rsidRPr="009A52E9" w:rsidRDefault="000C2DA5" w:rsidP="00A83FAC">
            <w:pPr>
              <w:jc w:val="center"/>
              <w:rPr>
                <w:rFonts w:ascii="Arial Narrow" w:hAnsi="Arial Narrow"/>
                <w:sz w:val="22"/>
                <w:szCs w:val="22"/>
              </w:rPr>
            </w:pPr>
            <w:r w:rsidRPr="009A52E9">
              <w:rPr>
                <w:rFonts w:ascii="Arial Narrow" w:hAnsi="Arial Narrow"/>
                <w:sz w:val="22"/>
                <w:szCs w:val="22"/>
              </w:rPr>
              <w:t>See small group routines</w:t>
            </w:r>
          </w:p>
        </w:tc>
        <w:tc>
          <w:tcPr>
            <w:tcW w:w="2554" w:type="dxa"/>
            <w:shd w:val="clear" w:color="auto" w:fill="auto"/>
          </w:tcPr>
          <w:p w:rsidR="000C2DA5" w:rsidRPr="009A52E9" w:rsidRDefault="000C2DA5" w:rsidP="00A83FAC">
            <w:pPr>
              <w:jc w:val="center"/>
              <w:rPr>
                <w:rFonts w:ascii="Arial Narrow" w:hAnsi="Arial Narrow"/>
                <w:b/>
                <w:sz w:val="22"/>
                <w:szCs w:val="22"/>
                <w:u w:val="single"/>
              </w:rPr>
            </w:pPr>
            <w:r w:rsidRPr="009A52E9">
              <w:rPr>
                <w:rFonts w:ascii="Arial Narrow" w:hAnsi="Arial Narrow"/>
                <w:b/>
                <w:sz w:val="22"/>
                <w:szCs w:val="22"/>
                <w:u w:val="single"/>
              </w:rPr>
              <w:t>Work on Writing</w:t>
            </w:r>
          </w:p>
          <w:p w:rsidR="000C2DA5" w:rsidRPr="009A52E9" w:rsidRDefault="000C2DA5" w:rsidP="00A83FAC">
            <w:pPr>
              <w:jc w:val="center"/>
              <w:rPr>
                <w:rFonts w:ascii="Arial Narrow" w:hAnsi="Arial Narrow"/>
                <w:sz w:val="22"/>
                <w:szCs w:val="22"/>
              </w:rPr>
            </w:pPr>
          </w:p>
          <w:p w:rsidR="000C2DA5" w:rsidRPr="009A52E9" w:rsidRDefault="000C2DA5" w:rsidP="006A6337">
            <w:pPr>
              <w:jc w:val="center"/>
              <w:rPr>
                <w:rFonts w:ascii="Arial Narrow" w:hAnsi="Arial Narrow"/>
                <w:sz w:val="22"/>
                <w:szCs w:val="22"/>
              </w:rPr>
            </w:pPr>
            <w:r w:rsidRPr="009A52E9">
              <w:rPr>
                <w:rFonts w:ascii="Arial Narrow" w:hAnsi="Arial Narrow"/>
                <w:sz w:val="22"/>
                <w:szCs w:val="22"/>
              </w:rPr>
              <w:t>(none this week)</w:t>
            </w:r>
          </w:p>
        </w:tc>
      </w:tr>
    </w:tbl>
    <w:p w:rsidR="00572FD1" w:rsidRPr="009A52E9" w:rsidRDefault="008950D7" w:rsidP="00332F1E">
      <w:pPr>
        <w:rPr>
          <w:rFonts w:ascii="Arial Narrow" w:hAnsi="Arial Narrow"/>
          <w:b/>
          <w:sz w:val="22"/>
          <w:szCs w:val="22"/>
        </w:rPr>
      </w:pPr>
      <w:r w:rsidRPr="009A52E9">
        <w:rPr>
          <w:rFonts w:ascii="Arial Narrow" w:hAnsi="Arial Narrow"/>
          <w:b/>
          <w:sz w:val="22"/>
          <w:szCs w:val="22"/>
          <w:u w:val="single"/>
        </w:rPr>
        <w:t>Daily 5</w:t>
      </w:r>
      <w:r w:rsidR="00332F1E" w:rsidRPr="009A52E9">
        <w:rPr>
          <w:rFonts w:ascii="Arial Narrow" w:hAnsi="Arial Narrow"/>
          <w:sz w:val="22"/>
          <w:szCs w:val="22"/>
        </w:rPr>
        <w:t xml:space="preserve"> </w:t>
      </w:r>
    </w:p>
    <w:p w:rsidR="00572FD1" w:rsidRPr="009A52E9" w:rsidRDefault="00572FD1" w:rsidP="00572FD1">
      <w:pPr>
        <w:pStyle w:val="ListParagraph"/>
        <w:numPr>
          <w:ilvl w:val="0"/>
          <w:numId w:val="1"/>
        </w:numPr>
        <w:rPr>
          <w:rFonts w:ascii="Arial Narrow" w:hAnsi="Arial Narrow"/>
          <w:sz w:val="22"/>
          <w:szCs w:val="22"/>
        </w:rPr>
      </w:pPr>
      <w:r w:rsidRPr="009A52E9">
        <w:rPr>
          <w:rFonts w:ascii="Arial Narrow" w:hAnsi="Arial Narrow"/>
          <w:sz w:val="22"/>
          <w:szCs w:val="22"/>
        </w:rPr>
        <w:t xml:space="preserve">Understand that the Daily 5 stations emphasize stamina, followed by application of skills.  Therefore, the students need to be Reading to </w:t>
      </w:r>
      <w:proofErr w:type="gramStart"/>
      <w:r w:rsidRPr="009A52E9">
        <w:rPr>
          <w:rFonts w:ascii="Arial Narrow" w:hAnsi="Arial Narrow"/>
          <w:sz w:val="22"/>
          <w:szCs w:val="22"/>
        </w:rPr>
        <w:t>Self</w:t>
      </w:r>
      <w:proofErr w:type="gramEnd"/>
      <w:r w:rsidRPr="009A52E9">
        <w:rPr>
          <w:rFonts w:ascii="Arial Narrow" w:hAnsi="Arial Narrow"/>
          <w:sz w:val="22"/>
          <w:szCs w:val="22"/>
        </w:rPr>
        <w:t xml:space="preserve"> for long stretches of independent time more than other options, at a minimum of once a day.  We also need to ensure there is accountability, so a rigorous 5 minute reader response is suggested.  You may wish to have them respond to questions that practice the focus reading skills of the w</w:t>
      </w:r>
      <w:r w:rsidR="009A52E9">
        <w:rPr>
          <w:rFonts w:ascii="Arial Narrow" w:hAnsi="Arial Narrow"/>
          <w:sz w:val="22"/>
          <w:szCs w:val="22"/>
        </w:rPr>
        <w:t>eek</w:t>
      </w:r>
      <w:r w:rsidRPr="009A52E9">
        <w:rPr>
          <w:rFonts w:ascii="Arial Narrow" w:hAnsi="Arial Narrow"/>
          <w:sz w:val="22"/>
          <w:szCs w:val="22"/>
        </w:rPr>
        <w:t>.</w:t>
      </w:r>
    </w:p>
    <w:p w:rsidR="00EA1D3C" w:rsidRDefault="00EA1D3C" w:rsidP="00EA1D3C">
      <w:pPr>
        <w:rPr>
          <w:rFonts w:ascii="Arial Narrow" w:hAnsi="Arial Narrow"/>
          <w:sz w:val="22"/>
          <w:szCs w:val="22"/>
        </w:rPr>
      </w:pPr>
    </w:p>
    <w:p w:rsidR="001D0CEE" w:rsidRDefault="001D0CEE" w:rsidP="00EA1D3C">
      <w:pPr>
        <w:rPr>
          <w:rFonts w:ascii="Arial Narrow" w:hAnsi="Arial Narrow"/>
          <w:sz w:val="22"/>
          <w:szCs w:val="22"/>
        </w:rPr>
      </w:pPr>
      <w:r>
        <w:rPr>
          <w:rFonts w:ascii="Arial Narrow" w:hAnsi="Arial Narrow"/>
          <w:b/>
          <w:sz w:val="22"/>
          <w:szCs w:val="22"/>
          <w:u w:val="single"/>
        </w:rPr>
        <w:t>Guided Reading</w:t>
      </w:r>
    </w:p>
    <w:p w:rsidR="001D0CEE" w:rsidRDefault="001D0CEE" w:rsidP="00EA1D3C">
      <w:pPr>
        <w:rPr>
          <w:rFonts w:ascii="Arial Narrow" w:hAnsi="Arial Narrow"/>
          <w:sz w:val="22"/>
          <w:szCs w:val="22"/>
        </w:rPr>
      </w:pPr>
      <w:r>
        <w:rPr>
          <w:rFonts w:ascii="Arial Narrow" w:hAnsi="Arial Narrow"/>
          <w:sz w:val="22"/>
          <w:szCs w:val="22"/>
        </w:rPr>
        <w:t>Because GR is level specific, here are some links to help you with the planning of the lessons.  Basically, a level G group and a level W group will be doing different tasks, discussing different things, and have vastly different reading material.</w:t>
      </w:r>
    </w:p>
    <w:p w:rsidR="001D0CEE" w:rsidRDefault="00700FC1" w:rsidP="00EA1D3C">
      <w:pPr>
        <w:rPr>
          <w:rFonts w:ascii="Arial Narrow" w:hAnsi="Arial Narrow"/>
          <w:sz w:val="22"/>
          <w:szCs w:val="22"/>
        </w:rPr>
      </w:pPr>
      <w:hyperlink r:id="rId11" w:history="1">
        <w:r w:rsidR="001D0CEE" w:rsidRPr="001A35A7">
          <w:rPr>
            <w:rStyle w:val="Hyperlink"/>
            <w:rFonts w:ascii="Arial Narrow" w:hAnsi="Arial Narrow"/>
            <w:sz w:val="22"/>
            <w:szCs w:val="22"/>
          </w:rPr>
          <w:t>http://olc.spsd.sk.ca/De/PD/instr/strats/guided/guided.html</w:t>
        </w:r>
      </w:hyperlink>
    </w:p>
    <w:p w:rsidR="001D0CEE" w:rsidRDefault="00700FC1" w:rsidP="00EA1D3C">
      <w:pPr>
        <w:rPr>
          <w:rFonts w:ascii="Arial Narrow" w:hAnsi="Arial Narrow"/>
          <w:sz w:val="22"/>
          <w:szCs w:val="22"/>
        </w:rPr>
      </w:pPr>
      <w:hyperlink r:id="rId12" w:history="1">
        <w:r w:rsidR="001D0CEE" w:rsidRPr="001A35A7">
          <w:rPr>
            <w:rStyle w:val="Hyperlink"/>
            <w:rFonts w:ascii="Arial Narrow" w:hAnsi="Arial Narrow"/>
            <w:sz w:val="22"/>
            <w:szCs w:val="22"/>
          </w:rPr>
          <w:t>https://www.teachingchannel.org/videos/guided-reading-differentiation-system</w:t>
        </w:r>
      </w:hyperlink>
      <w:r w:rsidR="001D0CEE">
        <w:rPr>
          <w:rFonts w:ascii="Arial Narrow" w:hAnsi="Arial Narrow"/>
          <w:sz w:val="22"/>
          <w:szCs w:val="22"/>
        </w:rPr>
        <w:t xml:space="preserve"> (free registration needed)</w:t>
      </w:r>
    </w:p>
    <w:p w:rsidR="001D0CEE" w:rsidRDefault="00700FC1" w:rsidP="00EA1D3C">
      <w:pPr>
        <w:rPr>
          <w:rFonts w:ascii="Arial Narrow" w:hAnsi="Arial Narrow"/>
          <w:sz w:val="22"/>
          <w:szCs w:val="22"/>
        </w:rPr>
      </w:pPr>
      <w:hyperlink r:id="rId13" w:history="1">
        <w:r w:rsidR="001D0CEE" w:rsidRPr="001A35A7">
          <w:rPr>
            <w:rStyle w:val="Hyperlink"/>
            <w:rFonts w:ascii="Arial Narrow" w:hAnsi="Arial Narrow"/>
            <w:sz w:val="22"/>
            <w:szCs w:val="22"/>
          </w:rPr>
          <w:t>http://www.readwritethink.org/professional-development/strategy-guides/using-guided-reading-develop-30816.html</w:t>
        </w:r>
      </w:hyperlink>
    </w:p>
    <w:p w:rsidR="001D0CEE" w:rsidRPr="009A52E9" w:rsidRDefault="001D0CEE" w:rsidP="00EA1D3C">
      <w:pPr>
        <w:rPr>
          <w:rFonts w:ascii="Arial Narrow" w:hAnsi="Arial Narrow"/>
          <w:sz w:val="22"/>
          <w:szCs w:val="22"/>
        </w:rPr>
      </w:pPr>
    </w:p>
    <w:p w:rsidR="00E72320" w:rsidRDefault="00E72320" w:rsidP="00EA1D3C">
      <w:pPr>
        <w:rPr>
          <w:rFonts w:ascii="Arial Narrow" w:hAnsi="Arial Narrow"/>
          <w:b/>
          <w:sz w:val="22"/>
          <w:szCs w:val="22"/>
          <w:u w:val="single"/>
        </w:rPr>
      </w:pPr>
      <w:r w:rsidRPr="009A52E9">
        <w:rPr>
          <w:rFonts w:ascii="Arial Narrow" w:hAnsi="Arial Narrow"/>
          <w:b/>
          <w:sz w:val="22"/>
          <w:szCs w:val="22"/>
          <w:u w:val="single"/>
        </w:rPr>
        <w:t>More information about strategies in lessons</w:t>
      </w:r>
    </w:p>
    <w:p w:rsidR="001D0CEE" w:rsidRDefault="00DB1132" w:rsidP="00EA1D3C">
      <w:pPr>
        <w:rPr>
          <w:rFonts w:ascii="Arial Narrow" w:hAnsi="Arial Narrow"/>
        </w:rPr>
      </w:pPr>
      <w:r w:rsidRPr="00DB1132">
        <w:rPr>
          <w:rFonts w:ascii="Arial Narrow" w:hAnsi="Arial Narrow"/>
          <w:b/>
        </w:rPr>
        <w:t>Instructional conversation</w:t>
      </w:r>
      <w:r>
        <w:rPr>
          <w:rFonts w:ascii="Arial Narrow" w:hAnsi="Arial Narrow"/>
        </w:rPr>
        <w:t xml:space="preserve"> </w:t>
      </w:r>
    </w:p>
    <w:p w:rsidR="001D0CEE" w:rsidRDefault="00700FC1" w:rsidP="00EA1D3C">
      <w:pPr>
        <w:rPr>
          <w:rFonts w:ascii="Arial Narrow" w:hAnsi="Arial Narrow"/>
        </w:rPr>
      </w:pPr>
      <w:hyperlink r:id="rId14" w:history="1">
        <w:r w:rsidR="00DB1132" w:rsidRPr="001A35A7">
          <w:rPr>
            <w:rStyle w:val="Hyperlink"/>
            <w:rFonts w:ascii="Arial Narrow" w:hAnsi="Arial Narrow"/>
          </w:rPr>
          <w:t>http://manoa.hawaii.edu/coe/crede/videos/instructional-conversation/</w:t>
        </w:r>
      </w:hyperlink>
    </w:p>
    <w:p w:rsidR="00DB1132" w:rsidRPr="001D0CEE" w:rsidRDefault="001D0CEE" w:rsidP="00EA1D3C">
      <w:pPr>
        <w:rPr>
          <w:rFonts w:ascii="Arial Narrow" w:hAnsi="Arial Narrow"/>
          <w:b/>
        </w:rPr>
      </w:pPr>
      <w:r w:rsidRPr="001D0CEE">
        <w:rPr>
          <w:rFonts w:ascii="Arial Narrow" w:hAnsi="Arial Narrow"/>
          <w:b/>
        </w:rPr>
        <w:t>Managing newsletters</w:t>
      </w:r>
    </w:p>
    <w:p w:rsidR="001D0CEE" w:rsidRDefault="00700FC1" w:rsidP="00EA1D3C">
      <w:pPr>
        <w:rPr>
          <w:rFonts w:ascii="Arial Narrow" w:hAnsi="Arial Narrow"/>
        </w:rPr>
      </w:pPr>
      <w:hyperlink r:id="rId15" w:history="1">
        <w:r w:rsidR="001D0CEE" w:rsidRPr="001A35A7">
          <w:rPr>
            <w:rStyle w:val="Hyperlink"/>
            <w:rFonts w:ascii="Arial Narrow" w:hAnsi="Arial Narrow"/>
          </w:rPr>
          <w:t>http://eduscapes.com/sessions/publishing/managing.htm</w:t>
        </w:r>
      </w:hyperlink>
    </w:p>
    <w:p w:rsidR="001D0CEE" w:rsidRPr="001D0CEE" w:rsidRDefault="001D0CEE" w:rsidP="00EA1D3C">
      <w:pPr>
        <w:rPr>
          <w:rFonts w:ascii="Arial Narrow" w:hAnsi="Arial Narrow"/>
          <w:b/>
        </w:rPr>
      </w:pPr>
      <w:r w:rsidRPr="001D0CEE">
        <w:rPr>
          <w:rFonts w:ascii="Arial Narrow" w:hAnsi="Arial Narrow"/>
          <w:b/>
        </w:rPr>
        <w:t>Newspaper rubrics</w:t>
      </w:r>
    </w:p>
    <w:p w:rsidR="001D0CEE" w:rsidRDefault="00700FC1" w:rsidP="00EA1D3C">
      <w:pPr>
        <w:rPr>
          <w:rFonts w:ascii="Arial Narrow" w:hAnsi="Arial Narrow"/>
        </w:rPr>
      </w:pPr>
      <w:hyperlink r:id="rId16" w:anchor="5" w:history="1">
        <w:r w:rsidR="001D0CEE" w:rsidRPr="001A35A7">
          <w:rPr>
            <w:rStyle w:val="Hyperlink"/>
            <w:rFonts w:ascii="Arial Narrow" w:hAnsi="Arial Narrow"/>
          </w:rPr>
          <w:t>http://eduscapes.com/sessions/publishing/managing.htm#5</w:t>
        </w:r>
      </w:hyperlink>
    </w:p>
    <w:p w:rsidR="00004350" w:rsidRPr="00004350" w:rsidRDefault="00004350" w:rsidP="00EA1D3C">
      <w:pPr>
        <w:rPr>
          <w:rFonts w:ascii="Arial Narrow" w:hAnsi="Arial Narrow"/>
          <w:b/>
        </w:rPr>
      </w:pPr>
      <w:r w:rsidRPr="00004350">
        <w:rPr>
          <w:rFonts w:ascii="Arial Narrow" w:hAnsi="Arial Narrow"/>
          <w:b/>
        </w:rPr>
        <w:t>Colonial Newspaper</w:t>
      </w:r>
      <w:r>
        <w:rPr>
          <w:rFonts w:ascii="Arial Narrow" w:hAnsi="Arial Narrow"/>
          <w:b/>
        </w:rPr>
        <w:t xml:space="preserve"> project specifications ideas</w:t>
      </w:r>
    </w:p>
    <w:p w:rsidR="00004350" w:rsidRDefault="00700FC1" w:rsidP="00EA1D3C">
      <w:pPr>
        <w:rPr>
          <w:rFonts w:ascii="Arial Narrow" w:hAnsi="Arial Narrow"/>
        </w:rPr>
      </w:pPr>
      <w:hyperlink r:id="rId17" w:history="1">
        <w:r w:rsidR="00004350" w:rsidRPr="001A35A7">
          <w:rPr>
            <w:rStyle w:val="Hyperlink"/>
            <w:rFonts w:ascii="Arial Narrow" w:hAnsi="Arial Narrow"/>
          </w:rPr>
          <w:t>http://www.missmiddendorfonline.com/colonialwebquestprocess.html</w:t>
        </w:r>
      </w:hyperlink>
    </w:p>
    <w:sectPr w:rsidR="00004350" w:rsidSect="00DC0FB9">
      <w:headerReference w:type="even" r:id="rId18"/>
      <w:headerReference w:type="default" r:id="rId19"/>
      <w:footerReference w:type="even" r:id="rId20"/>
      <w:footerReference w:type="default" r:id="rId21"/>
      <w:headerReference w:type="first" r:id="rId22"/>
      <w:footerReference w:type="first" r:id="rId23"/>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0FC1" w:rsidRDefault="00700FC1" w:rsidP="00B76224">
      <w:r>
        <w:separator/>
      </w:r>
    </w:p>
  </w:endnote>
  <w:endnote w:type="continuationSeparator" w:id="0">
    <w:p w:rsidR="00700FC1" w:rsidRDefault="00700FC1" w:rsidP="00B76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8E7" w:rsidRDefault="000308E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8E7" w:rsidRDefault="000308E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8E7" w:rsidRDefault="000308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0FC1" w:rsidRDefault="00700FC1" w:rsidP="00B76224">
      <w:r>
        <w:separator/>
      </w:r>
    </w:p>
  </w:footnote>
  <w:footnote w:type="continuationSeparator" w:id="0">
    <w:p w:rsidR="00700FC1" w:rsidRDefault="00700FC1" w:rsidP="00B762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8E7" w:rsidRDefault="000308E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8E7" w:rsidRDefault="000308E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08E7" w:rsidRDefault="000308E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67F4B"/>
    <w:multiLevelType w:val="hybridMultilevel"/>
    <w:tmpl w:val="A0346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247A0F"/>
    <w:multiLevelType w:val="hybridMultilevel"/>
    <w:tmpl w:val="9AD80136"/>
    <w:lvl w:ilvl="0" w:tplc="5D969B20">
      <w:start w:val="1"/>
      <w:numFmt w:val="upp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2068EE"/>
    <w:multiLevelType w:val="hybridMultilevel"/>
    <w:tmpl w:val="6D7A7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9C4967"/>
    <w:multiLevelType w:val="hybridMultilevel"/>
    <w:tmpl w:val="47BA3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F076F1"/>
    <w:multiLevelType w:val="hybridMultilevel"/>
    <w:tmpl w:val="B93A5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623165"/>
    <w:multiLevelType w:val="hybridMultilevel"/>
    <w:tmpl w:val="5E4613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ambria"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ambria" w:hint="default"/>
      </w:rPr>
    </w:lvl>
    <w:lvl w:ilvl="8" w:tplc="04090005">
      <w:start w:val="1"/>
      <w:numFmt w:val="bullet"/>
      <w:lvlText w:val=""/>
      <w:lvlJc w:val="left"/>
      <w:pPr>
        <w:ind w:left="6480" w:hanging="360"/>
      </w:pPr>
      <w:rPr>
        <w:rFonts w:ascii="Wingdings" w:hAnsi="Wingdings" w:hint="default"/>
      </w:rPr>
    </w:lvl>
  </w:abstractNum>
  <w:abstractNum w:abstractNumId="6">
    <w:nsid w:val="3B5C0242"/>
    <w:multiLevelType w:val="hybridMultilevel"/>
    <w:tmpl w:val="9AA89E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ambria"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ambria" w:hint="default"/>
      </w:rPr>
    </w:lvl>
    <w:lvl w:ilvl="8" w:tplc="04090005">
      <w:start w:val="1"/>
      <w:numFmt w:val="bullet"/>
      <w:lvlText w:val=""/>
      <w:lvlJc w:val="left"/>
      <w:pPr>
        <w:ind w:left="6480" w:hanging="360"/>
      </w:pPr>
      <w:rPr>
        <w:rFonts w:ascii="Wingdings" w:hAnsi="Wingdings" w:hint="default"/>
      </w:rPr>
    </w:lvl>
  </w:abstractNum>
  <w:abstractNum w:abstractNumId="7">
    <w:nsid w:val="48011CC6"/>
    <w:multiLevelType w:val="hybridMultilevel"/>
    <w:tmpl w:val="4972EC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ambria"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ambria" w:hint="default"/>
      </w:rPr>
    </w:lvl>
    <w:lvl w:ilvl="8" w:tplc="04090005">
      <w:start w:val="1"/>
      <w:numFmt w:val="bullet"/>
      <w:lvlText w:val=""/>
      <w:lvlJc w:val="left"/>
      <w:pPr>
        <w:ind w:left="6480" w:hanging="360"/>
      </w:pPr>
      <w:rPr>
        <w:rFonts w:ascii="Wingdings" w:hAnsi="Wingdings" w:hint="default"/>
      </w:rPr>
    </w:lvl>
  </w:abstractNum>
  <w:abstractNum w:abstractNumId="8">
    <w:nsid w:val="57F17585"/>
    <w:multiLevelType w:val="hybridMultilevel"/>
    <w:tmpl w:val="4B7E99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9596328"/>
    <w:multiLevelType w:val="hybridMultilevel"/>
    <w:tmpl w:val="6B2AA4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ambria"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ambria" w:hint="default"/>
      </w:rPr>
    </w:lvl>
    <w:lvl w:ilvl="8" w:tplc="04090005">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9"/>
  </w:num>
  <w:num w:numId="4">
    <w:abstractNumId w:val="6"/>
  </w:num>
  <w:num w:numId="5">
    <w:abstractNumId w:val="5"/>
  </w:num>
  <w:num w:numId="6">
    <w:abstractNumId w:val="5"/>
  </w:num>
  <w:num w:numId="7">
    <w:abstractNumId w:val="0"/>
  </w:num>
  <w:num w:numId="8">
    <w:abstractNumId w:val="4"/>
  </w:num>
  <w:num w:numId="9">
    <w:abstractNumId w:val="3"/>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FB9"/>
    <w:rsid w:val="00001896"/>
    <w:rsid w:val="00004350"/>
    <w:rsid w:val="0000445F"/>
    <w:rsid w:val="00006143"/>
    <w:rsid w:val="000079E1"/>
    <w:rsid w:val="00010700"/>
    <w:rsid w:val="00012389"/>
    <w:rsid w:val="000125F1"/>
    <w:rsid w:val="00012F7D"/>
    <w:rsid w:val="000140CF"/>
    <w:rsid w:val="00015A45"/>
    <w:rsid w:val="00015A51"/>
    <w:rsid w:val="00016C34"/>
    <w:rsid w:val="00017287"/>
    <w:rsid w:val="000177BA"/>
    <w:rsid w:val="00017AF5"/>
    <w:rsid w:val="0002037C"/>
    <w:rsid w:val="0002076F"/>
    <w:rsid w:val="00021EDE"/>
    <w:rsid w:val="00025B5E"/>
    <w:rsid w:val="000308E7"/>
    <w:rsid w:val="00034E66"/>
    <w:rsid w:val="00035B91"/>
    <w:rsid w:val="00035CEF"/>
    <w:rsid w:val="0004051C"/>
    <w:rsid w:val="000409CE"/>
    <w:rsid w:val="00041F08"/>
    <w:rsid w:val="0004238C"/>
    <w:rsid w:val="000430F6"/>
    <w:rsid w:val="00043D4F"/>
    <w:rsid w:val="00045F71"/>
    <w:rsid w:val="00046328"/>
    <w:rsid w:val="00047C31"/>
    <w:rsid w:val="0005181F"/>
    <w:rsid w:val="00053DCD"/>
    <w:rsid w:val="000569FC"/>
    <w:rsid w:val="00057022"/>
    <w:rsid w:val="00057A88"/>
    <w:rsid w:val="00060674"/>
    <w:rsid w:val="00061349"/>
    <w:rsid w:val="0006134A"/>
    <w:rsid w:val="00061E01"/>
    <w:rsid w:val="00062187"/>
    <w:rsid w:val="00063A9D"/>
    <w:rsid w:val="00064970"/>
    <w:rsid w:val="00066950"/>
    <w:rsid w:val="00067C49"/>
    <w:rsid w:val="00071778"/>
    <w:rsid w:val="00074229"/>
    <w:rsid w:val="000744DE"/>
    <w:rsid w:val="00074911"/>
    <w:rsid w:val="00074B35"/>
    <w:rsid w:val="000755F8"/>
    <w:rsid w:val="00075EFE"/>
    <w:rsid w:val="00076E22"/>
    <w:rsid w:val="00082EC6"/>
    <w:rsid w:val="000833D8"/>
    <w:rsid w:val="00083534"/>
    <w:rsid w:val="000838C2"/>
    <w:rsid w:val="00083999"/>
    <w:rsid w:val="0008489C"/>
    <w:rsid w:val="000854FE"/>
    <w:rsid w:val="00087967"/>
    <w:rsid w:val="00090CDF"/>
    <w:rsid w:val="00091689"/>
    <w:rsid w:val="00093763"/>
    <w:rsid w:val="00094C72"/>
    <w:rsid w:val="00094F53"/>
    <w:rsid w:val="000953AB"/>
    <w:rsid w:val="0009754F"/>
    <w:rsid w:val="000A12B7"/>
    <w:rsid w:val="000A1661"/>
    <w:rsid w:val="000A1E09"/>
    <w:rsid w:val="000A3482"/>
    <w:rsid w:val="000A3565"/>
    <w:rsid w:val="000A5B94"/>
    <w:rsid w:val="000B07E9"/>
    <w:rsid w:val="000B0CBF"/>
    <w:rsid w:val="000B24DE"/>
    <w:rsid w:val="000B2CE6"/>
    <w:rsid w:val="000B33B1"/>
    <w:rsid w:val="000B371E"/>
    <w:rsid w:val="000B4199"/>
    <w:rsid w:val="000B48D4"/>
    <w:rsid w:val="000B5691"/>
    <w:rsid w:val="000B605E"/>
    <w:rsid w:val="000B6575"/>
    <w:rsid w:val="000B73A7"/>
    <w:rsid w:val="000C080B"/>
    <w:rsid w:val="000C16F1"/>
    <w:rsid w:val="000C2C9A"/>
    <w:rsid w:val="000C2DA5"/>
    <w:rsid w:val="000C50CB"/>
    <w:rsid w:val="000C55EB"/>
    <w:rsid w:val="000C6604"/>
    <w:rsid w:val="000C7AE1"/>
    <w:rsid w:val="000D01B2"/>
    <w:rsid w:val="000D0221"/>
    <w:rsid w:val="000D0241"/>
    <w:rsid w:val="000D08C2"/>
    <w:rsid w:val="000D34F5"/>
    <w:rsid w:val="000D42B7"/>
    <w:rsid w:val="000D526B"/>
    <w:rsid w:val="000D5F69"/>
    <w:rsid w:val="000D6217"/>
    <w:rsid w:val="000D6AF5"/>
    <w:rsid w:val="000D79B9"/>
    <w:rsid w:val="000E0A7F"/>
    <w:rsid w:val="000E2683"/>
    <w:rsid w:val="000E4AD6"/>
    <w:rsid w:val="000E558E"/>
    <w:rsid w:val="000E631E"/>
    <w:rsid w:val="000E7EC5"/>
    <w:rsid w:val="000F0135"/>
    <w:rsid w:val="000F2243"/>
    <w:rsid w:val="000F3055"/>
    <w:rsid w:val="000F3502"/>
    <w:rsid w:val="000F50C9"/>
    <w:rsid w:val="000F66C6"/>
    <w:rsid w:val="000F6A18"/>
    <w:rsid w:val="000F79D3"/>
    <w:rsid w:val="000F7C59"/>
    <w:rsid w:val="001009F7"/>
    <w:rsid w:val="0010140D"/>
    <w:rsid w:val="0010236D"/>
    <w:rsid w:val="0010336E"/>
    <w:rsid w:val="00104470"/>
    <w:rsid w:val="0010502E"/>
    <w:rsid w:val="00105B12"/>
    <w:rsid w:val="00105E0F"/>
    <w:rsid w:val="0010701B"/>
    <w:rsid w:val="00107165"/>
    <w:rsid w:val="001125A9"/>
    <w:rsid w:val="00112FBE"/>
    <w:rsid w:val="001148B3"/>
    <w:rsid w:val="001149FB"/>
    <w:rsid w:val="001153E8"/>
    <w:rsid w:val="00115BDE"/>
    <w:rsid w:val="00117D21"/>
    <w:rsid w:val="00117D83"/>
    <w:rsid w:val="00122643"/>
    <w:rsid w:val="00123FB6"/>
    <w:rsid w:val="00125A8B"/>
    <w:rsid w:val="00126160"/>
    <w:rsid w:val="001272D3"/>
    <w:rsid w:val="0012731D"/>
    <w:rsid w:val="0012759E"/>
    <w:rsid w:val="00127E83"/>
    <w:rsid w:val="00131309"/>
    <w:rsid w:val="00131EB5"/>
    <w:rsid w:val="00133458"/>
    <w:rsid w:val="00134F9D"/>
    <w:rsid w:val="001375EC"/>
    <w:rsid w:val="001376E5"/>
    <w:rsid w:val="00140FE9"/>
    <w:rsid w:val="00141C8F"/>
    <w:rsid w:val="001421F1"/>
    <w:rsid w:val="001423FE"/>
    <w:rsid w:val="00143E3F"/>
    <w:rsid w:val="0014408A"/>
    <w:rsid w:val="00146C2F"/>
    <w:rsid w:val="00146CEE"/>
    <w:rsid w:val="001505AB"/>
    <w:rsid w:val="001506D4"/>
    <w:rsid w:val="00151B85"/>
    <w:rsid w:val="00151E18"/>
    <w:rsid w:val="001545C7"/>
    <w:rsid w:val="0015608C"/>
    <w:rsid w:val="001565D2"/>
    <w:rsid w:val="00160167"/>
    <w:rsid w:val="00161C83"/>
    <w:rsid w:val="00162719"/>
    <w:rsid w:val="00164E4D"/>
    <w:rsid w:val="00171144"/>
    <w:rsid w:val="00171BAC"/>
    <w:rsid w:val="00171C83"/>
    <w:rsid w:val="001728CD"/>
    <w:rsid w:val="00175774"/>
    <w:rsid w:val="00176892"/>
    <w:rsid w:val="00182148"/>
    <w:rsid w:val="001823B1"/>
    <w:rsid w:val="001829C2"/>
    <w:rsid w:val="001845B5"/>
    <w:rsid w:val="001847AE"/>
    <w:rsid w:val="00184EBB"/>
    <w:rsid w:val="001905A8"/>
    <w:rsid w:val="001907FB"/>
    <w:rsid w:val="00190E28"/>
    <w:rsid w:val="0019364C"/>
    <w:rsid w:val="00194A00"/>
    <w:rsid w:val="00196BCE"/>
    <w:rsid w:val="00196CBD"/>
    <w:rsid w:val="00197640"/>
    <w:rsid w:val="001A0C79"/>
    <w:rsid w:val="001A23ED"/>
    <w:rsid w:val="001A3013"/>
    <w:rsid w:val="001A307F"/>
    <w:rsid w:val="001A488D"/>
    <w:rsid w:val="001A57AB"/>
    <w:rsid w:val="001A69DF"/>
    <w:rsid w:val="001A6A71"/>
    <w:rsid w:val="001A6D07"/>
    <w:rsid w:val="001B149A"/>
    <w:rsid w:val="001B24CF"/>
    <w:rsid w:val="001B2F54"/>
    <w:rsid w:val="001B6CAE"/>
    <w:rsid w:val="001B7AAD"/>
    <w:rsid w:val="001C453B"/>
    <w:rsid w:val="001C45B0"/>
    <w:rsid w:val="001C5572"/>
    <w:rsid w:val="001C5995"/>
    <w:rsid w:val="001C6887"/>
    <w:rsid w:val="001C7A96"/>
    <w:rsid w:val="001D06F0"/>
    <w:rsid w:val="001D0CEE"/>
    <w:rsid w:val="001D12EB"/>
    <w:rsid w:val="001D35BB"/>
    <w:rsid w:val="001D3802"/>
    <w:rsid w:val="001D7DAE"/>
    <w:rsid w:val="001E27BC"/>
    <w:rsid w:val="001E3B07"/>
    <w:rsid w:val="001E65C3"/>
    <w:rsid w:val="001F2D0B"/>
    <w:rsid w:val="001F3260"/>
    <w:rsid w:val="001F5A04"/>
    <w:rsid w:val="002004A2"/>
    <w:rsid w:val="00202021"/>
    <w:rsid w:val="0020228B"/>
    <w:rsid w:val="00202E72"/>
    <w:rsid w:val="00203368"/>
    <w:rsid w:val="00204106"/>
    <w:rsid w:val="0020737E"/>
    <w:rsid w:val="00210456"/>
    <w:rsid w:val="00210E1B"/>
    <w:rsid w:val="00211BF1"/>
    <w:rsid w:val="0021270E"/>
    <w:rsid w:val="0021449A"/>
    <w:rsid w:val="002155F1"/>
    <w:rsid w:val="00220B64"/>
    <w:rsid w:val="00221739"/>
    <w:rsid w:val="00222365"/>
    <w:rsid w:val="00222459"/>
    <w:rsid w:val="00222529"/>
    <w:rsid w:val="00222810"/>
    <w:rsid w:val="00223759"/>
    <w:rsid w:val="00224709"/>
    <w:rsid w:val="002259EA"/>
    <w:rsid w:val="00225B9C"/>
    <w:rsid w:val="00226055"/>
    <w:rsid w:val="00226155"/>
    <w:rsid w:val="002263F5"/>
    <w:rsid w:val="00227154"/>
    <w:rsid w:val="00230115"/>
    <w:rsid w:val="00230798"/>
    <w:rsid w:val="00230DCB"/>
    <w:rsid w:val="002318FF"/>
    <w:rsid w:val="00233885"/>
    <w:rsid w:val="00234208"/>
    <w:rsid w:val="0023425F"/>
    <w:rsid w:val="00234BDB"/>
    <w:rsid w:val="00235A7E"/>
    <w:rsid w:val="00235D15"/>
    <w:rsid w:val="00243081"/>
    <w:rsid w:val="00243915"/>
    <w:rsid w:val="0024622A"/>
    <w:rsid w:val="00247038"/>
    <w:rsid w:val="002477B7"/>
    <w:rsid w:val="00247BCB"/>
    <w:rsid w:val="0025035F"/>
    <w:rsid w:val="00250DAB"/>
    <w:rsid w:val="00250F62"/>
    <w:rsid w:val="00253353"/>
    <w:rsid w:val="0025361A"/>
    <w:rsid w:val="002548A5"/>
    <w:rsid w:val="00254E0C"/>
    <w:rsid w:val="00254E4A"/>
    <w:rsid w:val="00260EBE"/>
    <w:rsid w:val="00261D39"/>
    <w:rsid w:val="00261EAB"/>
    <w:rsid w:val="00262F26"/>
    <w:rsid w:val="00263022"/>
    <w:rsid w:val="002637C9"/>
    <w:rsid w:val="0026380C"/>
    <w:rsid w:val="002638EC"/>
    <w:rsid w:val="002704A3"/>
    <w:rsid w:val="00270DC9"/>
    <w:rsid w:val="002713D4"/>
    <w:rsid w:val="0027345C"/>
    <w:rsid w:val="00274A94"/>
    <w:rsid w:val="002751CE"/>
    <w:rsid w:val="00277759"/>
    <w:rsid w:val="00277E1E"/>
    <w:rsid w:val="002803B3"/>
    <w:rsid w:val="00280C86"/>
    <w:rsid w:val="00280FB9"/>
    <w:rsid w:val="0028363C"/>
    <w:rsid w:val="00283CE3"/>
    <w:rsid w:val="00283E96"/>
    <w:rsid w:val="002856C3"/>
    <w:rsid w:val="00286626"/>
    <w:rsid w:val="00286CF1"/>
    <w:rsid w:val="00287257"/>
    <w:rsid w:val="002904A4"/>
    <w:rsid w:val="00290C61"/>
    <w:rsid w:val="00291F51"/>
    <w:rsid w:val="00292083"/>
    <w:rsid w:val="002948A9"/>
    <w:rsid w:val="00294C5F"/>
    <w:rsid w:val="00295364"/>
    <w:rsid w:val="002968B3"/>
    <w:rsid w:val="002A10D5"/>
    <w:rsid w:val="002A1AB4"/>
    <w:rsid w:val="002A2761"/>
    <w:rsid w:val="002A292F"/>
    <w:rsid w:val="002A38A9"/>
    <w:rsid w:val="002A7A97"/>
    <w:rsid w:val="002A7CD9"/>
    <w:rsid w:val="002B0C3C"/>
    <w:rsid w:val="002B1ADF"/>
    <w:rsid w:val="002B3A3D"/>
    <w:rsid w:val="002B69DE"/>
    <w:rsid w:val="002B6C51"/>
    <w:rsid w:val="002B6D3E"/>
    <w:rsid w:val="002B7523"/>
    <w:rsid w:val="002C1CBF"/>
    <w:rsid w:val="002C2388"/>
    <w:rsid w:val="002C34B7"/>
    <w:rsid w:val="002C3D9F"/>
    <w:rsid w:val="002C4240"/>
    <w:rsid w:val="002C4D49"/>
    <w:rsid w:val="002C5060"/>
    <w:rsid w:val="002C7C7D"/>
    <w:rsid w:val="002C7EB1"/>
    <w:rsid w:val="002D0BB2"/>
    <w:rsid w:val="002D1835"/>
    <w:rsid w:val="002D3064"/>
    <w:rsid w:val="002D5353"/>
    <w:rsid w:val="002D5C3F"/>
    <w:rsid w:val="002D78BA"/>
    <w:rsid w:val="002E3467"/>
    <w:rsid w:val="002E4E9D"/>
    <w:rsid w:val="002E6BA8"/>
    <w:rsid w:val="002E771F"/>
    <w:rsid w:val="002F44D6"/>
    <w:rsid w:val="002F5ABB"/>
    <w:rsid w:val="002F5E1D"/>
    <w:rsid w:val="002F6DAB"/>
    <w:rsid w:val="00300C6D"/>
    <w:rsid w:val="00302106"/>
    <w:rsid w:val="00304627"/>
    <w:rsid w:val="003053B5"/>
    <w:rsid w:val="003060A8"/>
    <w:rsid w:val="00307C8A"/>
    <w:rsid w:val="00310273"/>
    <w:rsid w:val="003106F5"/>
    <w:rsid w:val="00311933"/>
    <w:rsid w:val="00313F2A"/>
    <w:rsid w:val="00313F4E"/>
    <w:rsid w:val="0031696A"/>
    <w:rsid w:val="003169BE"/>
    <w:rsid w:val="00321C48"/>
    <w:rsid w:val="003232B7"/>
    <w:rsid w:val="003232F9"/>
    <w:rsid w:val="00325B77"/>
    <w:rsid w:val="003263D0"/>
    <w:rsid w:val="00327CD8"/>
    <w:rsid w:val="003304B8"/>
    <w:rsid w:val="0033160C"/>
    <w:rsid w:val="003319C6"/>
    <w:rsid w:val="00332F1E"/>
    <w:rsid w:val="00332FED"/>
    <w:rsid w:val="003339B2"/>
    <w:rsid w:val="00333CBA"/>
    <w:rsid w:val="00334CA3"/>
    <w:rsid w:val="003369FF"/>
    <w:rsid w:val="003406EF"/>
    <w:rsid w:val="00340BF2"/>
    <w:rsid w:val="00342C93"/>
    <w:rsid w:val="00343D5F"/>
    <w:rsid w:val="00343D8E"/>
    <w:rsid w:val="00343DCC"/>
    <w:rsid w:val="00343ECF"/>
    <w:rsid w:val="00344724"/>
    <w:rsid w:val="003447C6"/>
    <w:rsid w:val="00344D2E"/>
    <w:rsid w:val="003450F4"/>
    <w:rsid w:val="00345999"/>
    <w:rsid w:val="00345D9B"/>
    <w:rsid w:val="00346EA9"/>
    <w:rsid w:val="00347AD9"/>
    <w:rsid w:val="00347F47"/>
    <w:rsid w:val="0035231C"/>
    <w:rsid w:val="00355FE6"/>
    <w:rsid w:val="003577D3"/>
    <w:rsid w:val="00357F7C"/>
    <w:rsid w:val="003607BF"/>
    <w:rsid w:val="00360F8E"/>
    <w:rsid w:val="00360FD3"/>
    <w:rsid w:val="00362233"/>
    <w:rsid w:val="00366A20"/>
    <w:rsid w:val="00367B7E"/>
    <w:rsid w:val="0037039B"/>
    <w:rsid w:val="00371397"/>
    <w:rsid w:val="00371612"/>
    <w:rsid w:val="00374799"/>
    <w:rsid w:val="00375368"/>
    <w:rsid w:val="00376852"/>
    <w:rsid w:val="003773A6"/>
    <w:rsid w:val="00380755"/>
    <w:rsid w:val="00381801"/>
    <w:rsid w:val="00381FF9"/>
    <w:rsid w:val="003831B4"/>
    <w:rsid w:val="003840B9"/>
    <w:rsid w:val="00384958"/>
    <w:rsid w:val="00386223"/>
    <w:rsid w:val="00386EAB"/>
    <w:rsid w:val="003870D1"/>
    <w:rsid w:val="00390A7D"/>
    <w:rsid w:val="0039113A"/>
    <w:rsid w:val="00392661"/>
    <w:rsid w:val="00393EF6"/>
    <w:rsid w:val="00394434"/>
    <w:rsid w:val="003947C3"/>
    <w:rsid w:val="003955E6"/>
    <w:rsid w:val="00395AC9"/>
    <w:rsid w:val="003968DB"/>
    <w:rsid w:val="0039781C"/>
    <w:rsid w:val="003A04BF"/>
    <w:rsid w:val="003A2E7C"/>
    <w:rsid w:val="003A3A41"/>
    <w:rsid w:val="003A4665"/>
    <w:rsid w:val="003A5695"/>
    <w:rsid w:val="003A5A5D"/>
    <w:rsid w:val="003A62A8"/>
    <w:rsid w:val="003A633B"/>
    <w:rsid w:val="003A6A07"/>
    <w:rsid w:val="003B04E1"/>
    <w:rsid w:val="003B1B3A"/>
    <w:rsid w:val="003B2012"/>
    <w:rsid w:val="003B2502"/>
    <w:rsid w:val="003B3C9D"/>
    <w:rsid w:val="003B4551"/>
    <w:rsid w:val="003B5EF3"/>
    <w:rsid w:val="003B6481"/>
    <w:rsid w:val="003B6B11"/>
    <w:rsid w:val="003B7055"/>
    <w:rsid w:val="003B7528"/>
    <w:rsid w:val="003B7B66"/>
    <w:rsid w:val="003C005B"/>
    <w:rsid w:val="003C22EE"/>
    <w:rsid w:val="003C2406"/>
    <w:rsid w:val="003C28DD"/>
    <w:rsid w:val="003C2AD7"/>
    <w:rsid w:val="003C4465"/>
    <w:rsid w:val="003C5B42"/>
    <w:rsid w:val="003C7729"/>
    <w:rsid w:val="003C7E48"/>
    <w:rsid w:val="003C7EA4"/>
    <w:rsid w:val="003C7F02"/>
    <w:rsid w:val="003D07DD"/>
    <w:rsid w:val="003D66C2"/>
    <w:rsid w:val="003D6BBF"/>
    <w:rsid w:val="003E0D45"/>
    <w:rsid w:val="003E168B"/>
    <w:rsid w:val="003E6591"/>
    <w:rsid w:val="003E6BF7"/>
    <w:rsid w:val="003E6ECF"/>
    <w:rsid w:val="003E70BE"/>
    <w:rsid w:val="003E762B"/>
    <w:rsid w:val="003E7D19"/>
    <w:rsid w:val="003F55D2"/>
    <w:rsid w:val="003F566A"/>
    <w:rsid w:val="003F67E7"/>
    <w:rsid w:val="003F7CFA"/>
    <w:rsid w:val="00400444"/>
    <w:rsid w:val="00401219"/>
    <w:rsid w:val="00401D10"/>
    <w:rsid w:val="00403D86"/>
    <w:rsid w:val="004042A8"/>
    <w:rsid w:val="00404569"/>
    <w:rsid w:val="00404A05"/>
    <w:rsid w:val="00405748"/>
    <w:rsid w:val="0040599B"/>
    <w:rsid w:val="004066D9"/>
    <w:rsid w:val="00407D41"/>
    <w:rsid w:val="00410696"/>
    <w:rsid w:val="004137EE"/>
    <w:rsid w:val="004142F7"/>
    <w:rsid w:val="00414318"/>
    <w:rsid w:val="00416C4F"/>
    <w:rsid w:val="00417650"/>
    <w:rsid w:val="004202F5"/>
    <w:rsid w:val="004210C4"/>
    <w:rsid w:val="004226DB"/>
    <w:rsid w:val="004243F9"/>
    <w:rsid w:val="00424911"/>
    <w:rsid w:val="00432BCF"/>
    <w:rsid w:val="004331F2"/>
    <w:rsid w:val="00434519"/>
    <w:rsid w:val="0043503B"/>
    <w:rsid w:val="0043699F"/>
    <w:rsid w:val="00436E5F"/>
    <w:rsid w:val="00437B34"/>
    <w:rsid w:val="00440B5A"/>
    <w:rsid w:val="00442F34"/>
    <w:rsid w:val="0044314A"/>
    <w:rsid w:val="004432C6"/>
    <w:rsid w:val="0044399F"/>
    <w:rsid w:val="00443E5E"/>
    <w:rsid w:val="00444793"/>
    <w:rsid w:val="00445183"/>
    <w:rsid w:val="004465A2"/>
    <w:rsid w:val="00447BBB"/>
    <w:rsid w:val="0045306F"/>
    <w:rsid w:val="004539A2"/>
    <w:rsid w:val="00453C8F"/>
    <w:rsid w:val="00454F0F"/>
    <w:rsid w:val="00455955"/>
    <w:rsid w:val="004561DE"/>
    <w:rsid w:val="00456D2E"/>
    <w:rsid w:val="00461AF7"/>
    <w:rsid w:val="004620AC"/>
    <w:rsid w:val="0046564A"/>
    <w:rsid w:val="004666E7"/>
    <w:rsid w:val="00473228"/>
    <w:rsid w:val="004744FF"/>
    <w:rsid w:val="0047459A"/>
    <w:rsid w:val="00474B4F"/>
    <w:rsid w:val="004751F8"/>
    <w:rsid w:val="00476CF3"/>
    <w:rsid w:val="00480A2F"/>
    <w:rsid w:val="00481067"/>
    <w:rsid w:val="00481753"/>
    <w:rsid w:val="00481DA5"/>
    <w:rsid w:val="00481FE4"/>
    <w:rsid w:val="00482F5A"/>
    <w:rsid w:val="00483FBB"/>
    <w:rsid w:val="0048736F"/>
    <w:rsid w:val="00487C09"/>
    <w:rsid w:val="00491F06"/>
    <w:rsid w:val="0049334A"/>
    <w:rsid w:val="004942CF"/>
    <w:rsid w:val="00494936"/>
    <w:rsid w:val="00495EED"/>
    <w:rsid w:val="00496596"/>
    <w:rsid w:val="004A09A4"/>
    <w:rsid w:val="004A1199"/>
    <w:rsid w:val="004A1770"/>
    <w:rsid w:val="004A333E"/>
    <w:rsid w:val="004A4B19"/>
    <w:rsid w:val="004A50BB"/>
    <w:rsid w:val="004A5210"/>
    <w:rsid w:val="004A6052"/>
    <w:rsid w:val="004B0A96"/>
    <w:rsid w:val="004B18D1"/>
    <w:rsid w:val="004B385F"/>
    <w:rsid w:val="004B63B2"/>
    <w:rsid w:val="004C204C"/>
    <w:rsid w:val="004C3F72"/>
    <w:rsid w:val="004C500D"/>
    <w:rsid w:val="004C51AC"/>
    <w:rsid w:val="004C5F4B"/>
    <w:rsid w:val="004C6273"/>
    <w:rsid w:val="004C67B4"/>
    <w:rsid w:val="004C6BE4"/>
    <w:rsid w:val="004C7300"/>
    <w:rsid w:val="004D039C"/>
    <w:rsid w:val="004D3623"/>
    <w:rsid w:val="004D4105"/>
    <w:rsid w:val="004D4953"/>
    <w:rsid w:val="004D5914"/>
    <w:rsid w:val="004D5AB7"/>
    <w:rsid w:val="004D7CD0"/>
    <w:rsid w:val="004E0C87"/>
    <w:rsid w:val="004E19A1"/>
    <w:rsid w:val="004E1B2A"/>
    <w:rsid w:val="004E22B2"/>
    <w:rsid w:val="004E30A3"/>
    <w:rsid w:val="004E4108"/>
    <w:rsid w:val="004E5133"/>
    <w:rsid w:val="004E6A26"/>
    <w:rsid w:val="004E73A2"/>
    <w:rsid w:val="004E7502"/>
    <w:rsid w:val="004E7F6E"/>
    <w:rsid w:val="004F187C"/>
    <w:rsid w:val="004F2F84"/>
    <w:rsid w:val="004F5E43"/>
    <w:rsid w:val="004F6BAD"/>
    <w:rsid w:val="004F7C12"/>
    <w:rsid w:val="005002D5"/>
    <w:rsid w:val="00500A85"/>
    <w:rsid w:val="00500C1B"/>
    <w:rsid w:val="005011C2"/>
    <w:rsid w:val="00502A42"/>
    <w:rsid w:val="00503C60"/>
    <w:rsid w:val="00505346"/>
    <w:rsid w:val="005056CE"/>
    <w:rsid w:val="00506C92"/>
    <w:rsid w:val="0051058A"/>
    <w:rsid w:val="00511473"/>
    <w:rsid w:val="00513016"/>
    <w:rsid w:val="00513142"/>
    <w:rsid w:val="00514562"/>
    <w:rsid w:val="00515F81"/>
    <w:rsid w:val="00516E6E"/>
    <w:rsid w:val="0051737D"/>
    <w:rsid w:val="00522AB9"/>
    <w:rsid w:val="00524953"/>
    <w:rsid w:val="00527FDC"/>
    <w:rsid w:val="005310EB"/>
    <w:rsid w:val="005326DD"/>
    <w:rsid w:val="005344FE"/>
    <w:rsid w:val="00536925"/>
    <w:rsid w:val="005376D8"/>
    <w:rsid w:val="00540491"/>
    <w:rsid w:val="00543406"/>
    <w:rsid w:val="00550292"/>
    <w:rsid w:val="00551154"/>
    <w:rsid w:val="0055151A"/>
    <w:rsid w:val="00551B67"/>
    <w:rsid w:val="00551BBD"/>
    <w:rsid w:val="00551F67"/>
    <w:rsid w:val="00553A69"/>
    <w:rsid w:val="00554585"/>
    <w:rsid w:val="00554C4D"/>
    <w:rsid w:val="00554F35"/>
    <w:rsid w:val="00555332"/>
    <w:rsid w:val="005567AF"/>
    <w:rsid w:val="00560062"/>
    <w:rsid w:val="005615BB"/>
    <w:rsid w:val="00563078"/>
    <w:rsid w:val="005642AA"/>
    <w:rsid w:val="00564439"/>
    <w:rsid w:val="005649C5"/>
    <w:rsid w:val="005664D4"/>
    <w:rsid w:val="005675AA"/>
    <w:rsid w:val="00570A80"/>
    <w:rsid w:val="00570EB2"/>
    <w:rsid w:val="00572413"/>
    <w:rsid w:val="00572921"/>
    <w:rsid w:val="00572FD1"/>
    <w:rsid w:val="005730B2"/>
    <w:rsid w:val="005734AD"/>
    <w:rsid w:val="005747E4"/>
    <w:rsid w:val="00574BF1"/>
    <w:rsid w:val="005752FF"/>
    <w:rsid w:val="0057606E"/>
    <w:rsid w:val="00576AE5"/>
    <w:rsid w:val="00577582"/>
    <w:rsid w:val="0058022F"/>
    <w:rsid w:val="00580840"/>
    <w:rsid w:val="00580954"/>
    <w:rsid w:val="005818E8"/>
    <w:rsid w:val="00582572"/>
    <w:rsid w:val="00582875"/>
    <w:rsid w:val="005828BA"/>
    <w:rsid w:val="005828CA"/>
    <w:rsid w:val="00582FE4"/>
    <w:rsid w:val="005838ED"/>
    <w:rsid w:val="00584365"/>
    <w:rsid w:val="005845B7"/>
    <w:rsid w:val="005848E3"/>
    <w:rsid w:val="0059028F"/>
    <w:rsid w:val="005904EE"/>
    <w:rsid w:val="00591FE0"/>
    <w:rsid w:val="005923BB"/>
    <w:rsid w:val="00592B58"/>
    <w:rsid w:val="00593862"/>
    <w:rsid w:val="00593CE7"/>
    <w:rsid w:val="00593D69"/>
    <w:rsid w:val="005940F8"/>
    <w:rsid w:val="005941A2"/>
    <w:rsid w:val="00594581"/>
    <w:rsid w:val="00594D16"/>
    <w:rsid w:val="0059589D"/>
    <w:rsid w:val="00595953"/>
    <w:rsid w:val="00597AE0"/>
    <w:rsid w:val="00597D91"/>
    <w:rsid w:val="005A0372"/>
    <w:rsid w:val="005A06C4"/>
    <w:rsid w:val="005A07C4"/>
    <w:rsid w:val="005A09AB"/>
    <w:rsid w:val="005A1491"/>
    <w:rsid w:val="005A3238"/>
    <w:rsid w:val="005A35AA"/>
    <w:rsid w:val="005A3695"/>
    <w:rsid w:val="005A3A8C"/>
    <w:rsid w:val="005A591E"/>
    <w:rsid w:val="005B1711"/>
    <w:rsid w:val="005B1FB3"/>
    <w:rsid w:val="005B346A"/>
    <w:rsid w:val="005B5316"/>
    <w:rsid w:val="005B61B8"/>
    <w:rsid w:val="005B6B8E"/>
    <w:rsid w:val="005B6F40"/>
    <w:rsid w:val="005C2F66"/>
    <w:rsid w:val="005C3512"/>
    <w:rsid w:val="005C3787"/>
    <w:rsid w:val="005C4368"/>
    <w:rsid w:val="005C6C30"/>
    <w:rsid w:val="005C7DC7"/>
    <w:rsid w:val="005D09DD"/>
    <w:rsid w:val="005D2E69"/>
    <w:rsid w:val="005D2EEC"/>
    <w:rsid w:val="005D2EF0"/>
    <w:rsid w:val="005D6217"/>
    <w:rsid w:val="005D7378"/>
    <w:rsid w:val="005E3D93"/>
    <w:rsid w:val="005E5EF6"/>
    <w:rsid w:val="005E6672"/>
    <w:rsid w:val="005E7AB6"/>
    <w:rsid w:val="005E7AD0"/>
    <w:rsid w:val="005F0208"/>
    <w:rsid w:val="005F073F"/>
    <w:rsid w:val="005F0895"/>
    <w:rsid w:val="005F08CE"/>
    <w:rsid w:val="005F42E6"/>
    <w:rsid w:val="005F542C"/>
    <w:rsid w:val="005F640E"/>
    <w:rsid w:val="005F6C89"/>
    <w:rsid w:val="005F72CE"/>
    <w:rsid w:val="005F79BC"/>
    <w:rsid w:val="005F7B09"/>
    <w:rsid w:val="005F7CB4"/>
    <w:rsid w:val="0060016F"/>
    <w:rsid w:val="00600D00"/>
    <w:rsid w:val="00601666"/>
    <w:rsid w:val="00601F22"/>
    <w:rsid w:val="00602660"/>
    <w:rsid w:val="0060482C"/>
    <w:rsid w:val="00604E98"/>
    <w:rsid w:val="00605E8A"/>
    <w:rsid w:val="00607BB2"/>
    <w:rsid w:val="00610682"/>
    <w:rsid w:val="00610AF3"/>
    <w:rsid w:val="00611A3F"/>
    <w:rsid w:val="006131F6"/>
    <w:rsid w:val="0061394D"/>
    <w:rsid w:val="00613F73"/>
    <w:rsid w:val="006175BF"/>
    <w:rsid w:val="006204CD"/>
    <w:rsid w:val="0062053A"/>
    <w:rsid w:val="006228E5"/>
    <w:rsid w:val="00623248"/>
    <w:rsid w:val="006248B3"/>
    <w:rsid w:val="00625000"/>
    <w:rsid w:val="0062625E"/>
    <w:rsid w:val="006273BA"/>
    <w:rsid w:val="00630B96"/>
    <w:rsid w:val="0063249E"/>
    <w:rsid w:val="00632BFD"/>
    <w:rsid w:val="0063324B"/>
    <w:rsid w:val="006334A5"/>
    <w:rsid w:val="006353EC"/>
    <w:rsid w:val="00640ED3"/>
    <w:rsid w:val="00640EFD"/>
    <w:rsid w:val="0064174D"/>
    <w:rsid w:val="006430F0"/>
    <w:rsid w:val="00643D7F"/>
    <w:rsid w:val="0064493A"/>
    <w:rsid w:val="00645501"/>
    <w:rsid w:val="006457A6"/>
    <w:rsid w:val="0064770A"/>
    <w:rsid w:val="00647DE6"/>
    <w:rsid w:val="00647EE4"/>
    <w:rsid w:val="00650AF8"/>
    <w:rsid w:val="00650D50"/>
    <w:rsid w:val="006510C1"/>
    <w:rsid w:val="00651360"/>
    <w:rsid w:val="00652123"/>
    <w:rsid w:val="0065346F"/>
    <w:rsid w:val="00653CF8"/>
    <w:rsid w:val="00655831"/>
    <w:rsid w:val="006604AC"/>
    <w:rsid w:val="006620F3"/>
    <w:rsid w:val="00664A5F"/>
    <w:rsid w:val="0066527D"/>
    <w:rsid w:val="00665C0E"/>
    <w:rsid w:val="00667A24"/>
    <w:rsid w:val="006700EB"/>
    <w:rsid w:val="00673A38"/>
    <w:rsid w:val="00674903"/>
    <w:rsid w:val="0067496A"/>
    <w:rsid w:val="00676A1D"/>
    <w:rsid w:val="00677841"/>
    <w:rsid w:val="00677AAB"/>
    <w:rsid w:val="00680388"/>
    <w:rsid w:val="00680454"/>
    <w:rsid w:val="006818F1"/>
    <w:rsid w:val="00681EB3"/>
    <w:rsid w:val="00681FB1"/>
    <w:rsid w:val="00682770"/>
    <w:rsid w:val="00683528"/>
    <w:rsid w:val="00683822"/>
    <w:rsid w:val="00683CCC"/>
    <w:rsid w:val="00684618"/>
    <w:rsid w:val="0068472D"/>
    <w:rsid w:val="00684D0F"/>
    <w:rsid w:val="00684E2A"/>
    <w:rsid w:val="00684F72"/>
    <w:rsid w:val="00687939"/>
    <w:rsid w:val="00687B46"/>
    <w:rsid w:val="006911F7"/>
    <w:rsid w:val="00692603"/>
    <w:rsid w:val="00693C9B"/>
    <w:rsid w:val="0069488B"/>
    <w:rsid w:val="00695DEF"/>
    <w:rsid w:val="006961C9"/>
    <w:rsid w:val="006A17F6"/>
    <w:rsid w:val="006A2CD6"/>
    <w:rsid w:val="006A3749"/>
    <w:rsid w:val="006A3941"/>
    <w:rsid w:val="006A480F"/>
    <w:rsid w:val="006A51B4"/>
    <w:rsid w:val="006A5751"/>
    <w:rsid w:val="006A6337"/>
    <w:rsid w:val="006A7262"/>
    <w:rsid w:val="006A7867"/>
    <w:rsid w:val="006A7B54"/>
    <w:rsid w:val="006B1267"/>
    <w:rsid w:val="006B1A14"/>
    <w:rsid w:val="006B1AEF"/>
    <w:rsid w:val="006B25E0"/>
    <w:rsid w:val="006B2CD9"/>
    <w:rsid w:val="006B50CA"/>
    <w:rsid w:val="006C13A4"/>
    <w:rsid w:val="006C358E"/>
    <w:rsid w:val="006C4502"/>
    <w:rsid w:val="006C6D1F"/>
    <w:rsid w:val="006D19D6"/>
    <w:rsid w:val="006D3004"/>
    <w:rsid w:val="006D4731"/>
    <w:rsid w:val="006D491F"/>
    <w:rsid w:val="006D5B4F"/>
    <w:rsid w:val="006D77C1"/>
    <w:rsid w:val="006D7D00"/>
    <w:rsid w:val="006E1D21"/>
    <w:rsid w:val="006E3FB2"/>
    <w:rsid w:val="006E4E9A"/>
    <w:rsid w:val="006E5BBC"/>
    <w:rsid w:val="006E72E1"/>
    <w:rsid w:val="006F0929"/>
    <w:rsid w:val="006F1B7C"/>
    <w:rsid w:val="006F240D"/>
    <w:rsid w:val="006F242F"/>
    <w:rsid w:val="006F26C4"/>
    <w:rsid w:val="006F2DE6"/>
    <w:rsid w:val="006F3490"/>
    <w:rsid w:val="006F349D"/>
    <w:rsid w:val="006F3A95"/>
    <w:rsid w:val="006F4B47"/>
    <w:rsid w:val="006F6AED"/>
    <w:rsid w:val="0070019C"/>
    <w:rsid w:val="00700FC1"/>
    <w:rsid w:val="00701F6D"/>
    <w:rsid w:val="00703B97"/>
    <w:rsid w:val="0070419A"/>
    <w:rsid w:val="00704D30"/>
    <w:rsid w:val="00706EDB"/>
    <w:rsid w:val="00707542"/>
    <w:rsid w:val="007079EF"/>
    <w:rsid w:val="0071137A"/>
    <w:rsid w:val="00711F3A"/>
    <w:rsid w:val="0071392D"/>
    <w:rsid w:val="0071555E"/>
    <w:rsid w:val="007159CE"/>
    <w:rsid w:val="00715C40"/>
    <w:rsid w:val="00717FD7"/>
    <w:rsid w:val="007205C6"/>
    <w:rsid w:val="00720CB9"/>
    <w:rsid w:val="00723D74"/>
    <w:rsid w:val="00723D8F"/>
    <w:rsid w:val="00724086"/>
    <w:rsid w:val="00726DC0"/>
    <w:rsid w:val="0073071A"/>
    <w:rsid w:val="00732594"/>
    <w:rsid w:val="0073309D"/>
    <w:rsid w:val="007355FC"/>
    <w:rsid w:val="007433B6"/>
    <w:rsid w:val="007446F6"/>
    <w:rsid w:val="00747150"/>
    <w:rsid w:val="00750261"/>
    <w:rsid w:val="00750301"/>
    <w:rsid w:val="007509F1"/>
    <w:rsid w:val="00750E2A"/>
    <w:rsid w:val="00751DBE"/>
    <w:rsid w:val="007521F4"/>
    <w:rsid w:val="00753573"/>
    <w:rsid w:val="0075383A"/>
    <w:rsid w:val="00753EF8"/>
    <w:rsid w:val="007547C5"/>
    <w:rsid w:val="00756085"/>
    <w:rsid w:val="00760E0D"/>
    <w:rsid w:val="00761149"/>
    <w:rsid w:val="00762052"/>
    <w:rsid w:val="00763876"/>
    <w:rsid w:val="00763D24"/>
    <w:rsid w:val="00764182"/>
    <w:rsid w:val="00765A4D"/>
    <w:rsid w:val="0076610B"/>
    <w:rsid w:val="007667BD"/>
    <w:rsid w:val="00766D86"/>
    <w:rsid w:val="0077131D"/>
    <w:rsid w:val="0077140B"/>
    <w:rsid w:val="0077237F"/>
    <w:rsid w:val="00772658"/>
    <w:rsid w:val="00772770"/>
    <w:rsid w:val="007740F8"/>
    <w:rsid w:val="007764F6"/>
    <w:rsid w:val="007768B5"/>
    <w:rsid w:val="0077780C"/>
    <w:rsid w:val="0078135E"/>
    <w:rsid w:val="00783466"/>
    <w:rsid w:val="00783834"/>
    <w:rsid w:val="007862A1"/>
    <w:rsid w:val="00786A7D"/>
    <w:rsid w:val="007877D9"/>
    <w:rsid w:val="00790460"/>
    <w:rsid w:val="00792598"/>
    <w:rsid w:val="00794C9D"/>
    <w:rsid w:val="0079510F"/>
    <w:rsid w:val="00795319"/>
    <w:rsid w:val="00796200"/>
    <w:rsid w:val="00796AD5"/>
    <w:rsid w:val="007A048A"/>
    <w:rsid w:val="007A0E76"/>
    <w:rsid w:val="007A229F"/>
    <w:rsid w:val="007A421F"/>
    <w:rsid w:val="007A4335"/>
    <w:rsid w:val="007A4564"/>
    <w:rsid w:val="007A4A57"/>
    <w:rsid w:val="007A5945"/>
    <w:rsid w:val="007A5EDF"/>
    <w:rsid w:val="007A6A7B"/>
    <w:rsid w:val="007A71E2"/>
    <w:rsid w:val="007A7866"/>
    <w:rsid w:val="007A79CA"/>
    <w:rsid w:val="007B227A"/>
    <w:rsid w:val="007B2455"/>
    <w:rsid w:val="007B3792"/>
    <w:rsid w:val="007B48FB"/>
    <w:rsid w:val="007B548B"/>
    <w:rsid w:val="007B5A19"/>
    <w:rsid w:val="007B62B0"/>
    <w:rsid w:val="007B7750"/>
    <w:rsid w:val="007C3753"/>
    <w:rsid w:val="007C40F2"/>
    <w:rsid w:val="007C6186"/>
    <w:rsid w:val="007C672F"/>
    <w:rsid w:val="007C7BFF"/>
    <w:rsid w:val="007D036F"/>
    <w:rsid w:val="007D042F"/>
    <w:rsid w:val="007D1FD4"/>
    <w:rsid w:val="007D295C"/>
    <w:rsid w:val="007D2FF6"/>
    <w:rsid w:val="007D6D75"/>
    <w:rsid w:val="007D6DB5"/>
    <w:rsid w:val="007E0C31"/>
    <w:rsid w:val="007E2145"/>
    <w:rsid w:val="007E32B8"/>
    <w:rsid w:val="007E6148"/>
    <w:rsid w:val="007E672A"/>
    <w:rsid w:val="007E68FF"/>
    <w:rsid w:val="007F0E68"/>
    <w:rsid w:val="007F1089"/>
    <w:rsid w:val="007F1177"/>
    <w:rsid w:val="007F439C"/>
    <w:rsid w:val="007F5520"/>
    <w:rsid w:val="007F55B7"/>
    <w:rsid w:val="007F629D"/>
    <w:rsid w:val="007F7339"/>
    <w:rsid w:val="007F78B2"/>
    <w:rsid w:val="007F7AE8"/>
    <w:rsid w:val="00800FE7"/>
    <w:rsid w:val="00801719"/>
    <w:rsid w:val="008019E8"/>
    <w:rsid w:val="00810344"/>
    <w:rsid w:val="00810448"/>
    <w:rsid w:val="008111D2"/>
    <w:rsid w:val="00811AA9"/>
    <w:rsid w:val="00811EFE"/>
    <w:rsid w:val="0081366E"/>
    <w:rsid w:val="0081487F"/>
    <w:rsid w:val="00814A2F"/>
    <w:rsid w:val="008157D0"/>
    <w:rsid w:val="00816080"/>
    <w:rsid w:val="00816DAC"/>
    <w:rsid w:val="00816E21"/>
    <w:rsid w:val="0081743B"/>
    <w:rsid w:val="00820B6C"/>
    <w:rsid w:val="008223DF"/>
    <w:rsid w:val="00823DE2"/>
    <w:rsid w:val="008267BC"/>
    <w:rsid w:val="00826C87"/>
    <w:rsid w:val="00827EA1"/>
    <w:rsid w:val="0083115E"/>
    <w:rsid w:val="008311BB"/>
    <w:rsid w:val="0083155E"/>
    <w:rsid w:val="00831B66"/>
    <w:rsid w:val="0083340B"/>
    <w:rsid w:val="00833BA8"/>
    <w:rsid w:val="008358BE"/>
    <w:rsid w:val="00836670"/>
    <w:rsid w:val="00836CEA"/>
    <w:rsid w:val="00837215"/>
    <w:rsid w:val="00837FAC"/>
    <w:rsid w:val="00840779"/>
    <w:rsid w:val="00840E6D"/>
    <w:rsid w:val="00841E3A"/>
    <w:rsid w:val="00841E6A"/>
    <w:rsid w:val="0084362E"/>
    <w:rsid w:val="00844B1B"/>
    <w:rsid w:val="00846D0C"/>
    <w:rsid w:val="0084730B"/>
    <w:rsid w:val="00847CC7"/>
    <w:rsid w:val="00847CF4"/>
    <w:rsid w:val="008538B6"/>
    <w:rsid w:val="00854676"/>
    <w:rsid w:val="00855165"/>
    <w:rsid w:val="00855564"/>
    <w:rsid w:val="00860167"/>
    <w:rsid w:val="00863F11"/>
    <w:rsid w:val="0086584A"/>
    <w:rsid w:val="0086603A"/>
    <w:rsid w:val="00866DDE"/>
    <w:rsid w:val="00866ECF"/>
    <w:rsid w:val="00870DBE"/>
    <w:rsid w:val="00872C76"/>
    <w:rsid w:val="008731AC"/>
    <w:rsid w:val="008739B9"/>
    <w:rsid w:val="00874F64"/>
    <w:rsid w:val="00875045"/>
    <w:rsid w:val="008770FB"/>
    <w:rsid w:val="00880671"/>
    <w:rsid w:val="0088078C"/>
    <w:rsid w:val="008807F7"/>
    <w:rsid w:val="00881469"/>
    <w:rsid w:val="00881A6D"/>
    <w:rsid w:val="00883FA9"/>
    <w:rsid w:val="008841E2"/>
    <w:rsid w:val="00884BD6"/>
    <w:rsid w:val="00887A4D"/>
    <w:rsid w:val="00891F1B"/>
    <w:rsid w:val="00892728"/>
    <w:rsid w:val="00893B57"/>
    <w:rsid w:val="00894A5F"/>
    <w:rsid w:val="008950D7"/>
    <w:rsid w:val="00895720"/>
    <w:rsid w:val="0089579A"/>
    <w:rsid w:val="00895982"/>
    <w:rsid w:val="008959E3"/>
    <w:rsid w:val="00895CE2"/>
    <w:rsid w:val="00895D92"/>
    <w:rsid w:val="00896161"/>
    <w:rsid w:val="00896F8F"/>
    <w:rsid w:val="008A01C6"/>
    <w:rsid w:val="008A0D93"/>
    <w:rsid w:val="008A1DDD"/>
    <w:rsid w:val="008A25CD"/>
    <w:rsid w:val="008A2FB3"/>
    <w:rsid w:val="008A3214"/>
    <w:rsid w:val="008A3952"/>
    <w:rsid w:val="008A3FDB"/>
    <w:rsid w:val="008A413D"/>
    <w:rsid w:val="008A52EA"/>
    <w:rsid w:val="008A54D4"/>
    <w:rsid w:val="008A5911"/>
    <w:rsid w:val="008A5A82"/>
    <w:rsid w:val="008B1E45"/>
    <w:rsid w:val="008B6941"/>
    <w:rsid w:val="008B6ACE"/>
    <w:rsid w:val="008B6E3D"/>
    <w:rsid w:val="008B76F2"/>
    <w:rsid w:val="008B7B80"/>
    <w:rsid w:val="008B7F70"/>
    <w:rsid w:val="008C0206"/>
    <w:rsid w:val="008C04E0"/>
    <w:rsid w:val="008C19C0"/>
    <w:rsid w:val="008C1F65"/>
    <w:rsid w:val="008C20A5"/>
    <w:rsid w:val="008C22F6"/>
    <w:rsid w:val="008C3177"/>
    <w:rsid w:val="008C31AE"/>
    <w:rsid w:val="008C4A2B"/>
    <w:rsid w:val="008C5DFD"/>
    <w:rsid w:val="008C778D"/>
    <w:rsid w:val="008C7BBD"/>
    <w:rsid w:val="008D1EA8"/>
    <w:rsid w:val="008D211A"/>
    <w:rsid w:val="008D3256"/>
    <w:rsid w:val="008D3699"/>
    <w:rsid w:val="008D5E89"/>
    <w:rsid w:val="008D718F"/>
    <w:rsid w:val="008E0CFB"/>
    <w:rsid w:val="008E1DBB"/>
    <w:rsid w:val="008E1E76"/>
    <w:rsid w:val="008E1ED7"/>
    <w:rsid w:val="008E441B"/>
    <w:rsid w:val="008E4F24"/>
    <w:rsid w:val="008E67C6"/>
    <w:rsid w:val="008E6E77"/>
    <w:rsid w:val="008E7FE3"/>
    <w:rsid w:val="008F0BD5"/>
    <w:rsid w:val="008F11F4"/>
    <w:rsid w:val="008F6225"/>
    <w:rsid w:val="008F6EDE"/>
    <w:rsid w:val="008F7FD2"/>
    <w:rsid w:val="0090249F"/>
    <w:rsid w:val="00904BD8"/>
    <w:rsid w:val="00905DE5"/>
    <w:rsid w:val="009061A3"/>
    <w:rsid w:val="00906EC9"/>
    <w:rsid w:val="00907F21"/>
    <w:rsid w:val="009108AD"/>
    <w:rsid w:val="0091232C"/>
    <w:rsid w:val="00912564"/>
    <w:rsid w:val="00914032"/>
    <w:rsid w:val="009147FD"/>
    <w:rsid w:val="00915E98"/>
    <w:rsid w:val="009207F6"/>
    <w:rsid w:val="00922031"/>
    <w:rsid w:val="00922E77"/>
    <w:rsid w:val="009230A0"/>
    <w:rsid w:val="00924F46"/>
    <w:rsid w:val="009253ED"/>
    <w:rsid w:val="0092581A"/>
    <w:rsid w:val="00926235"/>
    <w:rsid w:val="00927028"/>
    <w:rsid w:val="00930DED"/>
    <w:rsid w:val="00933478"/>
    <w:rsid w:val="00933BA0"/>
    <w:rsid w:val="00935B55"/>
    <w:rsid w:val="009365DE"/>
    <w:rsid w:val="00937355"/>
    <w:rsid w:val="0094111B"/>
    <w:rsid w:val="00941EC0"/>
    <w:rsid w:val="00942963"/>
    <w:rsid w:val="009431BE"/>
    <w:rsid w:val="009434DF"/>
    <w:rsid w:val="00943D4E"/>
    <w:rsid w:val="009445EE"/>
    <w:rsid w:val="0094467F"/>
    <w:rsid w:val="00944C19"/>
    <w:rsid w:val="00944F44"/>
    <w:rsid w:val="0094565B"/>
    <w:rsid w:val="00945C87"/>
    <w:rsid w:val="00945E2C"/>
    <w:rsid w:val="00946524"/>
    <w:rsid w:val="00946E4C"/>
    <w:rsid w:val="00950345"/>
    <w:rsid w:val="00950D7A"/>
    <w:rsid w:val="009528B3"/>
    <w:rsid w:val="00953C34"/>
    <w:rsid w:val="00954447"/>
    <w:rsid w:val="009575B2"/>
    <w:rsid w:val="009577AA"/>
    <w:rsid w:val="00961634"/>
    <w:rsid w:val="00963899"/>
    <w:rsid w:val="00964904"/>
    <w:rsid w:val="00965D91"/>
    <w:rsid w:val="00965EE6"/>
    <w:rsid w:val="0096737F"/>
    <w:rsid w:val="009678E0"/>
    <w:rsid w:val="00967B9E"/>
    <w:rsid w:val="0097028F"/>
    <w:rsid w:val="009728BE"/>
    <w:rsid w:val="0097293B"/>
    <w:rsid w:val="00975155"/>
    <w:rsid w:val="00976628"/>
    <w:rsid w:val="00977495"/>
    <w:rsid w:val="009809E1"/>
    <w:rsid w:val="0098229D"/>
    <w:rsid w:val="00984344"/>
    <w:rsid w:val="00985B31"/>
    <w:rsid w:val="00985F81"/>
    <w:rsid w:val="00987798"/>
    <w:rsid w:val="00992D96"/>
    <w:rsid w:val="00993143"/>
    <w:rsid w:val="009932AE"/>
    <w:rsid w:val="00993432"/>
    <w:rsid w:val="00995B9A"/>
    <w:rsid w:val="00995F71"/>
    <w:rsid w:val="00997E1D"/>
    <w:rsid w:val="009A0053"/>
    <w:rsid w:val="009A13CA"/>
    <w:rsid w:val="009A38A6"/>
    <w:rsid w:val="009A39BD"/>
    <w:rsid w:val="009A4081"/>
    <w:rsid w:val="009A4091"/>
    <w:rsid w:val="009A5142"/>
    <w:rsid w:val="009A5264"/>
    <w:rsid w:val="009A52E9"/>
    <w:rsid w:val="009A592E"/>
    <w:rsid w:val="009B2302"/>
    <w:rsid w:val="009C061D"/>
    <w:rsid w:val="009C0DD0"/>
    <w:rsid w:val="009C2026"/>
    <w:rsid w:val="009C2081"/>
    <w:rsid w:val="009C222D"/>
    <w:rsid w:val="009C5A7C"/>
    <w:rsid w:val="009D24F2"/>
    <w:rsid w:val="009D3108"/>
    <w:rsid w:val="009D378C"/>
    <w:rsid w:val="009D3A6F"/>
    <w:rsid w:val="009D54A6"/>
    <w:rsid w:val="009D587A"/>
    <w:rsid w:val="009D5FF0"/>
    <w:rsid w:val="009D6547"/>
    <w:rsid w:val="009D6C42"/>
    <w:rsid w:val="009D6D16"/>
    <w:rsid w:val="009E11A6"/>
    <w:rsid w:val="009E1E49"/>
    <w:rsid w:val="009E3AE7"/>
    <w:rsid w:val="009E7A07"/>
    <w:rsid w:val="009F0657"/>
    <w:rsid w:val="009F07D4"/>
    <w:rsid w:val="009F0A81"/>
    <w:rsid w:val="009F2E57"/>
    <w:rsid w:val="009F2F08"/>
    <w:rsid w:val="009F4368"/>
    <w:rsid w:val="009F562F"/>
    <w:rsid w:val="009F5C10"/>
    <w:rsid w:val="009F6E03"/>
    <w:rsid w:val="009F73A4"/>
    <w:rsid w:val="00A00A79"/>
    <w:rsid w:val="00A01092"/>
    <w:rsid w:val="00A0291D"/>
    <w:rsid w:val="00A02C9F"/>
    <w:rsid w:val="00A058D7"/>
    <w:rsid w:val="00A0653D"/>
    <w:rsid w:val="00A074EE"/>
    <w:rsid w:val="00A1236F"/>
    <w:rsid w:val="00A13B57"/>
    <w:rsid w:val="00A13EFD"/>
    <w:rsid w:val="00A147BE"/>
    <w:rsid w:val="00A15656"/>
    <w:rsid w:val="00A15723"/>
    <w:rsid w:val="00A15B03"/>
    <w:rsid w:val="00A15CD0"/>
    <w:rsid w:val="00A15E09"/>
    <w:rsid w:val="00A2044E"/>
    <w:rsid w:val="00A21E1A"/>
    <w:rsid w:val="00A21F90"/>
    <w:rsid w:val="00A22D38"/>
    <w:rsid w:val="00A24C23"/>
    <w:rsid w:val="00A26F16"/>
    <w:rsid w:val="00A2719D"/>
    <w:rsid w:val="00A312FE"/>
    <w:rsid w:val="00A315F0"/>
    <w:rsid w:val="00A33A1F"/>
    <w:rsid w:val="00A35E38"/>
    <w:rsid w:val="00A37148"/>
    <w:rsid w:val="00A40368"/>
    <w:rsid w:val="00A40C4A"/>
    <w:rsid w:val="00A40CDE"/>
    <w:rsid w:val="00A43A0F"/>
    <w:rsid w:val="00A459A6"/>
    <w:rsid w:val="00A47C53"/>
    <w:rsid w:val="00A51FC5"/>
    <w:rsid w:val="00A51FCA"/>
    <w:rsid w:val="00A53610"/>
    <w:rsid w:val="00A53D9D"/>
    <w:rsid w:val="00A54C75"/>
    <w:rsid w:val="00A559AD"/>
    <w:rsid w:val="00A56D3F"/>
    <w:rsid w:val="00A627D0"/>
    <w:rsid w:val="00A62C7C"/>
    <w:rsid w:val="00A65105"/>
    <w:rsid w:val="00A671BA"/>
    <w:rsid w:val="00A7056A"/>
    <w:rsid w:val="00A705A4"/>
    <w:rsid w:val="00A70CB1"/>
    <w:rsid w:val="00A70F9B"/>
    <w:rsid w:val="00A71B2C"/>
    <w:rsid w:val="00A72BC8"/>
    <w:rsid w:val="00A7366E"/>
    <w:rsid w:val="00A73CBC"/>
    <w:rsid w:val="00A75BCB"/>
    <w:rsid w:val="00A76F0D"/>
    <w:rsid w:val="00A7786C"/>
    <w:rsid w:val="00A77AA5"/>
    <w:rsid w:val="00A83FAC"/>
    <w:rsid w:val="00A84099"/>
    <w:rsid w:val="00A84418"/>
    <w:rsid w:val="00A844F3"/>
    <w:rsid w:val="00A84E3A"/>
    <w:rsid w:val="00A84E9B"/>
    <w:rsid w:val="00A852BE"/>
    <w:rsid w:val="00A855C8"/>
    <w:rsid w:val="00A96D1B"/>
    <w:rsid w:val="00A97667"/>
    <w:rsid w:val="00A97C90"/>
    <w:rsid w:val="00AA01D5"/>
    <w:rsid w:val="00AA0DF2"/>
    <w:rsid w:val="00AA113C"/>
    <w:rsid w:val="00AA1271"/>
    <w:rsid w:val="00AA25C4"/>
    <w:rsid w:val="00AA2BB8"/>
    <w:rsid w:val="00AA2FF3"/>
    <w:rsid w:val="00AA32F2"/>
    <w:rsid w:val="00AA492D"/>
    <w:rsid w:val="00AA622C"/>
    <w:rsid w:val="00AA7759"/>
    <w:rsid w:val="00AB0E53"/>
    <w:rsid w:val="00AB36BF"/>
    <w:rsid w:val="00AB37CA"/>
    <w:rsid w:val="00AB3EAF"/>
    <w:rsid w:val="00AB448C"/>
    <w:rsid w:val="00AB478A"/>
    <w:rsid w:val="00AB5E6D"/>
    <w:rsid w:val="00AC0B1E"/>
    <w:rsid w:val="00AC0F47"/>
    <w:rsid w:val="00AC1168"/>
    <w:rsid w:val="00AC14BA"/>
    <w:rsid w:val="00AC1BD7"/>
    <w:rsid w:val="00AC2590"/>
    <w:rsid w:val="00AC3295"/>
    <w:rsid w:val="00AC33A8"/>
    <w:rsid w:val="00AC65A2"/>
    <w:rsid w:val="00AC65B9"/>
    <w:rsid w:val="00AD0BE2"/>
    <w:rsid w:val="00AD1E48"/>
    <w:rsid w:val="00AD3971"/>
    <w:rsid w:val="00AD4E00"/>
    <w:rsid w:val="00AD7F3D"/>
    <w:rsid w:val="00AE0954"/>
    <w:rsid w:val="00AE170F"/>
    <w:rsid w:val="00AE2A97"/>
    <w:rsid w:val="00AE3044"/>
    <w:rsid w:val="00AE366D"/>
    <w:rsid w:val="00AE4259"/>
    <w:rsid w:val="00AE460E"/>
    <w:rsid w:val="00AE6066"/>
    <w:rsid w:val="00AE64BA"/>
    <w:rsid w:val="00AE70DF"/>
    <w:rsid w:val="00AF2A09"/>
    <w:rsid w:val="00AF2AA7"/>
    <w:rsid w:val="00AF3182"/>
    <w:rsid w:val="00AF5133"/>
    <w:rsid w:val="00AF5ED6"/>
    <w:rsid w:val="00AF77BC"/>
    <w:rsid w:val="00B0256D"/>
    <w:rsid w:val="00B02A8A"/>
    <w:rsid w:val="00B07853"/>
    <w:rsid w:val="00B11AF8"/>
    <w:rsid w:val="00B13183"/>
    <w:rsid w:val="00B139CE"/>
    <w:rsid w:val="00B14831"/>
    <w:rsid w:val="00B14AA4"/>
    <w:rsid w:val="00B15CAD"/>
    <w:rsid w:val="00B17655"/>
    <w:rsid w:val="00B206CC"/>
    <w:rsid w:val="00B20D99"/>
    <w:rsid w:val="00B2125B"/>
    <w:rsid w:val="00B21346"/>
    <w:rsid w:val="00B2390A"/>
    <w:rsid w:val="00B249FF"/>
    <w:rsid w:val="00B32217"/>
    <w:rsid w:val="00B32809"/>
    <w:rsid w:val="00B32E14"/>
    <w:rsid w:val="00B33AC6"/>
    <w:rsid w:val="00B340B4"/>
    <w:rsid w:val="00B340BE"/>
    <w:rsid w:val="00B34636"/>
    <w:rsid w:val="00B37518"/>
    <w:rsid w:val="00B44A91"/>
    <w:rsid w:val="00B506D8"/>
    <w:rsid w:val="00B50A0F"/>
    <w:rsid w:val="00B51707"/>
    <w:rsid w:val="00B534C9"/>
    <w:rsid w:val="00B53938"/>
    <w:rsid w:val="00B53C3D"/>
    <w:rsid w:val="00B56DBC"/>
    <w:rsid w:val="00B5731B"/>
    <w:rsid w:val="00B57A1F"/>
    <w:rsid w:val="00B632DE"/>
    <w:rsid w:val="00B634C3"/>
    <w:rsid w:val="00B64477"/>
    <w:rsid w:val="00B6546E"/>
    <w:rsid w:val="00B66137"/>
    <w:rsid w:val="00B666D7"/>
    <w:rsid w:val="00B66FB5"/>
    <w:rsid w:val="00B671BE"/>
    <w:rsid w:val="00B67896"/>
    <w:rsid w:val="00B67DA6"/>
    <w:rsid w:val="00B7298B"/>
    <w:rsid w:val="00B74588"/>
    <w:rsid w:val="00B7585A"/>
    <w:rsid w:val="00B7612C"/>
    <w:rsid w:val="00B76224"/>
    <w:rsid w:val="00B76F30"/>
    <w:rsid w:val="00B81D9A"/>
    <w:rsid w:val="00B8492F"/>
    <w:rsid w:val="00B87A5D"/>
    <w:rsid w:val="00B913FC"/>
    <w:rsid w:val="00B92503"/>
    <w:rsid w:val="00B92C72"/>
    <w:rsid w:val="00B9407B"/>
    <w:rsid w:val="00B9543B"/>
    <w:rsid w:val="00B97809"/>
    <w:rsid w:val="00BA0E61"/>
    <w:rsid w:val="00BA0E9A"/>
    <w:rsid w:val="00BA22BF"/>
    <w:rsid w:val="00BA3D80"/>
    <w:rsid w:val="00BA3E4A"/>
    <w:rsid w:val="00BA49F0"/>
    <w:rsid w:val="00BA55D9"/>
    <w:rsid w:val="00BA5F4A"/>
    <w:rsid w:val="00BA64E5"/>
    <w:rsid w:val="00BA6A75"/>
    <w:rsid w:val="00BA6E1D"/>
    <w:rsid w:val="00BA725B"/>
    <w:rsid w:val="00BA76A9"/>
    <w:rsid w:val="00BA7873"/>
    <w:rsid w:val="00BB019D"/>
    <w:rsid w:val="00BB12B9"/>
    <w:rsid w:val="00BB1FF6"/>
    <w:rsid w:val="00BB20B2"/>
    <w:rsid w:val="00BB27FE"/>
    <w:rsid w:val="00BB369A"/>
    <w:rsid w:val="00BB42AB"/>
    <w:rsid w:val="00BB4A99"/>
    <w:rsid w:val="00BB4B2E"/>
    <w:rsid w:val="00BB4FFF"/>
    <w:rsid w:val="00BB5ACE"/>
    <w:rsid w:val="00BB6183"/>
    <w:rsid w:val="00BB63E5"/>
    <w:rsid w:val="00BB66DC"/>
    <w:rsid w:val="00BB6BDE"/>
    <w:rsid w:val="00BB7725"/>
    <w:rsid w:val="00BC1B01"/>
    <w:rsid w:val="00BC2B4B"/>
    <w:rsid w:val="00BC2D6F"/>
    <w:rsid w:val="00BC4AFF"/>
    <w:rsid w:val="00BC4B79"/>
    <w:rsid w:val="00BC4D7E"/>
    <w:rsid w:val="00BC6C2E"/>
    <w:rsid w:val="00BC6DBC"/>
    <w:rsid w:val="00BD17F2"/>
    <w:rsid w:val="00BD1812"/>
    <w:rsid w:val="00BD2941"/>
    <w:rsid w:val="00BD364A"/>
    <w:rsid w:val="00BD3C50"/>
    <w:rsid w:val="00BD4415"/>
    <w:rsid w:val="00BD47A6"/>
    <w:rsid w:val="00BD55E6"/>
    <w:rsid w:val="00BD643D"/>
    <w:rsid w:val="00BD7587"/>
    <w:rsid w:val="00BD7914"/>
    <w:rsid w:val="00BE0ADF"/>
    <w:rsid w:val="00BE0C0E"/>
    <w:rsid w:val="00BE313D"/>
    <w:rsid w:val="00BE4685"/>
    <w:rsid w:val="00BE7B60"/>
    <w:rsid w:val="00BF0CB3"/>
    <w:rsid w:val="00BF0FD6"/>
    <w:rsid w:val="00BF15C7"/>
    <w:rsid w:val="00BF17D8"/>
    <w:rsid w:val="00BF4969"/>
    <w:rsid w:val="00BF4ED1"/>
    <w:rsid w:val="00BF50B3"/>
    <w:rsid w:val="00BF6DBA"/>
    <w:rsid w:val="00BF7682"/>
    <w:rsid w:val="00BF796F"/>
    <w:rsid w:val="00BF7A34"/>
    <w:rsid w:val="00C029FA"/>
    <w:rsid w:val="00C039E7"/>
    <w:rsid w:val="00C03BA9"/>
    <w:rsid w:val="00C04212"/>
    <w:rsid w:val="00C07A65"/>
    <w:rsid w:val="00C07D95"/>
    <w:rsid w:val="00C13C05"/>
    <w:rsid w:val="00C16322"/>
    <w:rsid w:val="00C172B5"/>
    <w:rsid w:val="00C1742B"/>
    <w:rsid w:val="00C208C1"/>
    <w:rsid w:val="00C2105C"/>
    <w:rsid w:val="00C2405F"/>
    <w:rsid w:val="00C26962"/>
    <w:rsid w:val="00C27070"/>
    <w:rsid w:val="00C2727D"/>
    <w:rsid w:val="00C274DD"/>
    <w:rsid w:val="00C3128A"/>
    <w:rsid w:val="00C3288E"/>
    <w:rsid w:val="00C355F3"/>
    <w:rsid w:val="00C35C99"/>
    <w:rsid w:val="00C36A50"/>
    <w:rsid w:val="00C36EA4"/>
    <w:rsid w:val="00C370EF"/>
    <w:rsid w:val="00C402D0"/>
    <w:rsid w:val="00C40E36"/>
    <w:rsid w:val="00C4217D"/>
    <w:rsid w:val="00C42583"/>
    <w:rsid w:val="00C4422F"/>
    <w:rsid w:val="00C448CB"/>
    <w:rsid w:val="00C4648B"/>
    <w:rsid w:val="00C468BA"/>
    <w:rsid w:val="00C475CD"/>
    <w:rsid w:val="00C47A36"/>
    <w:rsid w:val="00C501CC"/>
    <w:rsid w:val="00C537F5"/>
    <w:rsid w:val="00C53B93"/>
    <w:rsid w:val="00C5518F"/>
    <w:rsid w:val="00C56536"/>
    <w:rsid w:val="00C5662C"/>
    <w:rsid w:val="00C57487"/>
    <w:rsid w:val="00C613F9"/>
    <w:rsid w:val="00C617EF"/>
    <w:rsid w:val="00C618B5"/>
    <w:rsid w:val="00C627A0"/>
    <w:rsid w:val="00C63AB1"/>
    <w:rsid w:val="00C641ED"/>
    <w:rsid w:val="00C64BBA"/>
    <w:rsid w:val="00C64E5D"/>
    <w:rsid w:val="00C71175"/>
    <w:rsid w:val="00C71F4F"/>
    <w:rsid w:val="00C740D6"/>
    <w:rsid w:val="00C7420F"/>
    <w:rsid w:val="00C750B7"/>
    <w:rsid w:val="00C76043"/>
    <w:rsid w:val="00C776CB"/>
    <w:rsid w:val="00C77EC6"/>
    <w:rsid w:val="00C8088F"/>
    <w:rsid w:val="00C809B9"/>
    <w:rsid w:val="00C826D4"/>
    <w:rsid w:val="00C82D22"/>
    <w:rsid w:val="00C8404F"/>
    <w:rsid w:val="00C87640"/>
    <w:rsid w:val="00C900CE"/>
    <w:rsid w:val="00C91FDD"/>
    <w:rsid w:val="00C92A62"/>
    <w:rsid w:val="00C92E50"/>
    <w:rsid w:val="00C9413D"/>
    <w:rsid w:val="00C9459F"/>
    <w:rsid w:val="00C94B1A"/>
    <w:rsid w:val="00C96423"/>
    <w:rsid w:val="00C974EE"/>
    <w:rsid w:val="00CA0E22"/>
    <w:rsid w:val="00CA18FA"/>
    <w:rsid w:val="00CA2BD7"/>
    <w:rsid w:val="00CA2F24"/>
    <w:rsid w:val="00CA3AC0"/>
    <w:rsid w:val="00CA58D1"/>
    <w:rsid w:val="00CA6866"/>
    <w:rsid w:val="00CA74F0"/>
    <w:rsid w:val="00CB1274"/>
    <w:rsid w:val="00CB1679"/>
    <w:rsid w:val="00CB1B1D"/>
    <w:rsid w:val="00CB203E"/>
    <w:rsid w:val="00CB4AC6"/>
    <w:rsid w:val="00CB4FBE"/>
    <w:rsid w:val="00CB631E"/>
    <w:rsid w:val="00CB74F5"/>
    <w:rsid w:val="00CC0E78"/>
    <w:rsid w:val="00CC1478"/>
    <w:rsid w:val="00CC3D7D"/>
    <w:rsid w:val="00CC3E74"/>
    <w:rsid w:val="00CC5987"/>
    <w:rsid w:val="00CC5FF6"/>
    <w:rsid w:val="00CC6305"/>
    <w:rsid w:val="00CC64BB"/>
    <w:rsid w:val="00CC6D4B"/>
    <w:rsid w:val="00CC6E23"/>
    <w:rsid w:val="00CD3980"/>
    <w:rsid w:val="00CD3DE7"/>
    <w:rsid w:val="00CD4DD2"/>
    <w:rsid w:val="00CD54B1"/>
    <w:rsid w:val="00CD6213"/>
    <w:rsid w:val="00CD630B"/>
    <w:rsid w:val="00CD637E"/>
    <w:rsid w:val="00CE0A1E"/>
    <w:rsid w:val="00CE19AE"/>
    <w:rsid w:val="00CE2DF1"/>
    <w:rsid w:val="00CE4E37"/>
    <w:rsid w:val="00CE4ECA"/>
    <w:rsid w:val="00CE557F"/>
    <w:rsid w:val="00CE6559"/>
    <w:rsid w:val="00CE7CA4"/>
    <w:rsid w:val="00CF0657"/>
    <w:rsid w:val="00CF0766"/>
    <w:rsid w:val="00CF14AE"/>
    <w:rsid w:val="00CF2AEA"/>
    <w:rsid w:val="00CF2DE2"/>
    <w:rsid w:val="00CF3348"/>
    <w:rsid w:val="00CF3FAC"/>
    <w:rsid w:val="00CF7210"/>
    <w:rsid w:val="00CF7578"/>
    <w:rsid w:val="00CF7707"/>
    <w:rsid w:val="00D008E5"/>
    <w:rsid w:val="00D012A9"/>
    <w:rsid w:val="00D012FD"/>
    <w:rsid w:val="00D02063"/>
    <w:rsid w:val="00D04E9A"/>
    <w:rsid w:val="00D05028"/>
    <w:rsid w:val="00D05291"/>
    <w:rsid w:val="00D05849"/>
    <w:rsid w:val="00D101D1"/>
    <w:rsid w:val="00D1079C"/>
    <w:rsid w:val="00D133F4"/>
    <w:rsid w:val="00D13BA4"/>
    <w:rsid w:val="00D16256"/>
    <w:rsid w:val="00D204DF"/>
    <w:rsid w:val="00D20C22"/>
    <w:rsid w:val="00D223CB"/>
    <w:rsid w:val="00D223CF"/>
    <w:rsid w:val="00D23A5F"/>
    <w:rsid w:val="00D23D1B"/>
    <w:rsid w:val="00D264C1"/>
    <w:rsid w:val="00D269B5"/>
    <w:rsid w:val="00D272FC"/>
    <w:rsid w:val="00D30145"/>
    <w:rsid w:val="00D3080D"/>
    <w:rsid w:val="00D3209B"/>
    <w:rsid w:val="00D3240C"/>
    <w:rsid w:val="00D3351D"/>
    <w:rsid w:val="00D34533"/>
    <w:rsid w:val="00D347ED"/>
    <w:rsid w:val="00D34DBB"/>
    <w:rsid w:val="00D359CE"/>
    <w:rsid w:val="00D3603E"/>
    <w:rsid w:val="00D3659E"/>
    <w:rsid w:val="00D36B2A"/>
    <w:rsid w:val="00D4235A"/>
    <w:rsid w:val="00D4499A"/>
    <w:rsid w:val="00D46729"/>
    <w:rsid w:val="00D469E0"/>
    <w:rsid w:val="00D47241"/>
    <w:rsid w:val="00D47849"/>
    <w:rsid w:val="00D50410"/>
    <w:rsid w:val="00D50E6B"/>
    <w:rsid w:val="00D51ECF"/>
    <w:rsid w:val="00D528D6"/>
    <w:rsid w:val="00D5359F"/>
    <w:rsid w:val="00D56BFF"/>
    <w:rsid w:val="00D5711C"/>
    <w:rsid w:val="00D605A7"/>
    <w:rsid w:val="00D612F4"/>
    <w:rsid w:val="00D618D6"/>
    <w:rsid w:val="00D61962"/>
    <w:rsid w:val="00D61EE5"/>
    <w:rsid w:val="00D61F9F"/>
    <w:rsid w:val="00D62C84"/>
    <w:rsid w:val="00D62EB4"/>
    <w:rsid w:val="00D63476"/>
    <w:rsid w:val="00D63D97"/>
    <w:rsid w:val="00D650B6"/>
    <w:rsid w:val="00D678F5"/>
    <w:rsid w:val="00D67F49"/>
    <w:rsid w:val="00D70AF3"/>
    <w:rsid w:val="00D71048"/>
    <w:rsid w:val="00D71BA0"/>
    <w:rsid w:val="00D71F93"/>
    <w:rsid w:val="00D73ADE"/>
    <w:rsid w:val="00D73AF4"/>
    <w:rsid w:val="00D74AC4"/>
    <w:rsid w:val="00D74BAE"/>
    <w:rsid w:val="00D75937"/>
    <w:rsid w:val="00D759FE"/>
    <w:rsid w:val="00D760EB"/>
    <w:rsid w:val="00D77211"/>
    <w:rsid w:val="00D803A2"/>
    <w:rsid w:val="00D80BDA"/>
    <w:rsid w:val="00D82926"/>
    <w:rsid w:val="00D82AE8"/>
    <w:rsid w:val="00D8325E"/>
    <w:rsid w:val="00D843C9"/>
    <w:rsid w:val="00D85A60"/>
    <w:rsid w:val="00D85A6A"/>
    <w:rsid w:val="00D90558"/>
    <w:rsid w:val="00D908F1"/>
    <w:rsid w:val="00D90BA2"/>
    <w:rsid w:val="00D91E4F"/>
    <w:rsid w:val="00D94F32"/>
    <w:rsid w:val="00D96F31"/>
    <w:rsid w:val="00DA057C"/>
    <w:rsid w:val="00DA091C"/>
    <w:rsid w:val="00DA0942"/>
    <w:rsid w:val="00DA2DFA"/>
    <w:rsid w:val="00DA2F62"/>
    <w:rsid w:val="00DA41AE"/>
    <w:rsid w:val="00DA4481"/>
    <w:rsid w:val="00DA5573"/>
    <w:rsid w:val="00DA5B0D"/>
    <w:rsid w:val="00DA663B"/>
    <w:rsid w:val="00DA67C4"/>
    <w:rsid w:val="00DA68A0"/>
    <w:rsid w:val="00DB07E9"/>
    <w:rsid w:val="00DB1132"/>
    <w:rsid w:val="00DB142C"/>
    <w:rsid w:val="00DB152C"/>
    <w:rsid w:val="00DB1627"/>
    <w:rsid w:val="00DB163D"/>
    <w:rsid w:val="00DB1980"/>
    <w:rsid w:val="00DB1D57"/>
    <w:rsid w:val="00DB227A"/>
    <w:rsid w:val="00DB33C1"/>
    <w:rsid w:val="00DB4D3C"/>
    <w:rsid w:val="00DB5F34"/>
    <w:rsid w:val="00DB5FC3"/>
    <w:rsid w:val="00DB5FD2"/>
    <w:rsid w:val="00DB6590"/>
    <w:rsid w:val="00DB7590"/>
    <w:rsid w:val="00DC001B"/>
    <w:rsid w:val="00DC0FB9"/>
    <w:rsid w:val="00DC3452"/>
    <w:rsid w:val="00DC3A8A"/>
    <w:rsid w:val="00DC44A3"/>
    <w:rsid w:val="00DC4F36"/>
    <w:rsid w:val="00DC64A7"/>
    <w:rsid w:val="00DC6E7C"/>
    <w:rsid w:val="00DC7C8E"/>
    <w:rsid w:val="00DD0194"/>
    <w:rsid w:val="00DD376B"/>
    <w:rsid w:val="00DD38AA"/>
    <w:rsid w:val="00DD4139"/>
    <w:rsid w:val="00DD69A1"/>
    <w:rsid w:val="00DD716E"/>
    <w:rsid w:val="00DD7502"/>
    <w:rsid w:val="00DE1203"/>
    <w:rsid w:val="00DE4614"/>
    <w:rsid w:val="00DE68C4"/>
    <w:rsid w:val="00DF098C"/>
    <w:rsid w:val="00DF1266"/>
    <w:rsid w:val="00DF6489"/>
    <w:rsid w:val="00DF6A12"/>
    <w:rsid w:val="00DF770C"/>
    <w:rsid w:val="00E019E4"/>
    <w:rsid w:val="00E01B03"/>
    <w:rsid w:val="00E0247B"/>
    <w:rsid w:val="00E0257E"/>
    <w:rsid w:val="00E035D2"/>
    <w:rsid w:val="00E04CAA"/>
    <w:rsid w:val="00E055E1"/>
    <w:rsid w:val="00E06483"/>
    <w:rsid w:val="00E069E5"/>
    <w:rsid w:val="00E121A8"/>
    <w:rsid w:val="00E1342D"/>
    <w:rsid w:val="00E139D0"/>
    <w:rsid w:val="00E13AB8"/>
    <w:rsid w:val="00E14379"/>
    <w:rsid w:val="00E14CC6"/>
    <w:rsid w:val="00E15676"/>
    <w:rsid w:val="00E16BA4"/>
    <w:rsid w:val="00E16D43"/>
    <w:rsid w:val="00E20506"/>
    <w:rsid w:val="00E21367"/>
    <w:rsid w:val="00E22A1E"/>
    <w:rsid w:val="00E22AD2"/>
    <w:rsid w:val="00E22EBC"/>
    <w:rsid w:val="00E23ADC"/>
    <w:rsid w:val="00E23E2B"/>
    <w:rsid w:val="00E242B5"/>
    <w:rsid w:val="00E25A1E"/>
    <w:rsid w:val="00E266F3"/>
    <w:rsid w:val="00E27D99"/>
    <w:rsid w:val="00E30C2C"/>
    <w:rsid w:val="00E32A4A"/>
    <w:rsid w:val="00E340D4"/>
    <w:rsid w:val="00E34551"/>
    <w:rsid w:val="00E34BF5"/>
    <w:rsid w:val="00E355AC"/>
    <w:rsid w:val="00E3648B"/>
    <w:rsid w:val="00E40172"/>
    <w:rsid w:val="00E40C68"/>
    <w:rsid w:val="00E4281C"/>
    <w:rsid w:val="00E4323E"/>
    <w:rsid w:val="00E44349"/>
    <w:rsid w:val="00E4472C"/>
    <w:rsid w:val="00E44AD6"/>
    <w:rsid w:val="00E45000"/>
    <w:rsid w:val="00E45E6C"/>
    <w:rsid w:val="00E4611A"/>
    <w:rsid w:val="00E509F3"/>
    <w:rsid w:val="00E52B20"/>
    <w:rsid w:val="00E52C1B"/>
    <w:rsid w:val="00E535ED"/>
    <w:rsid w:val="00E55308"/>
    <w:rsid w:val="00E57D1A"/>
    <w:rsid w:val="00E63FBC"/>
    <w:rsid w:val="00E64253"/>
    <w:rsid w:val="00E65598"/>
    <w:rsid w:val="00E65713"/>
    <w:rsid w:val="00E66BD1"/>
    <w:rsid w:val="00E66C39"/>
    <w:rsid w:val="00E70335"/>
    <w:rsid w:val="00E72320"/>
    <w:rsid w:val="00E73CF8"/>
    <w:rsid w:val="00E7481E"/>
    <w:rsid w:val="00E7546E"/>
    <w:rsid w:val="00E75586"/>
    <w:rsid w:val="00E76B25"/>
    <w:rsid w:val="00E77293"/>
    <w:rsid w:val="00E82FF1"/>
    <w:rsid w:val="00E84956"/>
    <w:rsid w:val="00E84D92"/>
    <w:rsid w:val="00E851B2"/>
    <w:rsid w:val="00E86541"/>
    <w:rsid w:val="00E9250A"/>
    <w:rsid w:val="00E93F92"/>
    <w:rsid w:val="00E95000"/>
    <w:rsid w:val="00E9649A"/>
    <w:rsid w:val="00E966B7"/>
    <w:rsid w:val="00E96DC9"/>
    <w:rsid w:val="00EA0D7A"/>
    <w:rsid w:val="00EA16D4"/>
    <w:rsid w:val="00EA1D3C"/>
    <w:rsid w:val="00EA24BD"/>
    <w:rsid w:val="00EA4034"/>
    <w:rsid w:val="00EA4394"/>
    <w:rsid w:val="00EA647E"/>
    <w:rsid w:val="00EB1865"/>
    <w:rsid w:val="00EB44DF"/>
    <w:rsid w:val="00EB4A4E"/>
    <w:rsid w:val="00EB58A4"/>
    <w:rsid w:val="00EB79A6"/>
    <w:rsid w:val="00EB7E9B"/>
    <w:rsid w:val="00EC0A84"/>
    <w:rsid w:val="00EC0C19"/>
    <w:rsid w:val="00EC1F82"/>
    <w:rsid w:val="00EC5439"/>
    <w:rsid w:val="00EC5CC5"/>
    <w:rsid w:val="00EC600E"/>
    <w:rsid w:val="00EC602D"/>
    <w:rsid w:val="00EC6768"/>
    <w:rsid w:val="00EC6DFC"/>
    <w:rsid w:val="00ED0317"/>
    <w:rsid w:val="00ED0FE7"/>
    <w:rsid w:val="00ED10D6"/>
    <w:rsid w:val="00ED3E12"/>
    <w:rsid w:val="00ED469D"/>
    <w:rsid w:val="00ED580F"/>
    <w:rsid w:val="00EE4360"/>
    <w:rsid w:val="00EE4879"/>
    <w:rsid w:val="00EE66E3"/>
    <w:rsid w:val="00EE7831"/>
    <w:rsid w:val="00EF0464"/>
    <w:rsid w:val="00EF0CE0"/>
    <w:rsid w:val="00EF4068"/>
    <w:rsid w:val="00EF40A0"/>
    <w:rsid w:val="00EF6591"/>
    <w:rsid w:val="00F000AC"/>
    <w:rsid w:val="00F02C6A"/>
    <w:rsid w:val="00F03176"/>
    <w:rsid w:val="00F032C5"/>
    <w:rsid w:val="00F0471A"/>
    <w:rsid w:val="00F05BF4"/>
    <w:rsid w:val="00F06636"/>
    <w:rsid w:val="00F07501"/>
    <w:rsid w:val="00F10885"/>
    <w:rsid w:val="00F10943"/>
    <w:rsid w:val="00F127BD"/>
    <w:rsid w:val="00F12A52"/>
    <w:rsid w:val="00F1316B"/>
    <w:rsid w:val="00F1441A"/>
    <w:rsid w:val="00F14A94"/>
    <w:rsid w:val="00F158A0"/>
    <w:rsid w:val="00F16316"/>
    <w:rsid w:val="00F168FD"/>
    <w:rsid w:val="00F16B28"/>
    <w:rsid w:val="00F17098"/>
    <w:rsid w:val="00F20C44"/>
    <w:rsid w:val="00F212B1"/>
    <w:rsid w:val="00F212BC"/>
    <w:rsid w:val="00F220BC"/>
    <w:rsid w:val="00F23D84"/>
    <w:rsid w:val="00F2445D"/>
    <w:rsid w:val="00F24AD0"/>
    <w:rsid w:val="00F26667"/>
    <w:rsid w:val="00F26B32"/>
    <w:rsid w:val="00F303AA"/>
    <w:rsid w:val="00F340B0"/>
    <w:rsid w:val="00F35408"/>
    <w:rsid w:val="00F35461"/>
    <w:rsid w:val="00F374EE"/>
    <w:rsid w:val="00F40149"/>
    <w:rsid w:val="00F4045D"/>
    <w:rsid w:val="00F40688"/>
    <w:rsid w:val="00F41E92"/>
    <w:rsid w:val="00F437E8"/>
    <w:rsid w:val="00F44F33"/>
    <w:rsid w:val="00F457AD"/>
    <w:rsid w:val="00F45ADE"/>
    <w:rsid w:val="00F46FC1"/>
    <w:rsid w:val="00F50152"/>
    <w:rsid w:val="00F54040"/>
    <w:rsid w:val="00F570A1"/>
    <w:rsid w:val="00F578C6"/>
    <w:rsid w:val="00F6233C"/>
    <w:rsid w:val="00F63CDE"/>
    <w:rsid w:val="00F64C71"/>
    <w:rsid w:val="00F65B58"/>
    <w:rsid w:val="00F67218"/>
    <w:rsid w:val="00F7119B"/>
    <w:rsid w:val="00F71F70"/>
    <w:rsid w:val="00F725FE"/>
    <w:rsid w:val="00F72A52"/>
    <w:rsid w:val="00F773CC"/>
    <w:rsid w:val="00F8248B"/>
    <w:rsid w:val="00F834DA"/>
    <w:rsid w:val="00F860BA"/>
    <w:rsid w:val="00F92045"/>
    <w:rsid w:val="00F92047"/>
    <w:rsid w:val="00F93AC9"/>
    <w:rsid w:val="00F94B4D"/>
    <w:rsid w:val="00F95424"/>
    <w:rsid w:val="00F957E9"/>
    <w:rsid w:val="00F95A00"/>
    <w:rsid w:val="00F97557"/>
    <w:rsid w:val="00F97C46"/>
    <w:rsid w:val="00FA2E91"/>
    <w:rsid w:val="00FA3E7F"/>
    <w:rsid w:val="00FA439D"/>
    <w:rsid w:val="00FA6950"/>
    <w:rsid w:val="00FA6D22"/>
    <w:rsid w:val="00FA6E67"/>
    <w:rsid w:val="00FA74C4"/>
    <w:rsid w:val="00FB1FA1"/>
    <w:rsid w:val="00FB2D14"/>
    <w:rsid w:val="00FB312A"/>
    <w:rsid w:val="00FB35FB"/>
    <w:rsid w:val="00FB4986"/>
    <w:rsid w:val="00FB516B"/>
    <w:rsid w:val="00FB605C"/>
    <w:rsid w:val="00FB6929"/>
    <w:rsid w:val="00FB7B96"/>
    <w:rsid w:val="00FB7C72"/>
    <w:rsid w:val="00FC0087"/>
    <w:rsid w:val="00FC0373"/>
    <w:rsid w:val="00FC6E41"/>
    <w:rsid w:val="00FC72A7"/>
    <w:rsid w:val="00FC7574"/>
    <w:rsid w:val="00FD1098"/>
    <w:rsid w:val="00FD1FA4"/>
    <w:rsid w:val="00FD382C"/>
    <w:rsid w:val="00FD4FC8"/>
    <w:rsid w:val="00FD50C1"/>
    <w:rsid w:val="00FD52B6"/>
    <w:rsid w:val="00FD6EEB"/>
    <w:rsid w:val="00FD77B2"/>
    <w:rsid w:val="00FE5BCC"/>
    <w:rsid w:val="00FE6E09"/>
    <w:rsid w:val="00FE780B"/>
    <w:rsid w:val="00FE7D31"/>
    <w:rsid w:val="00FF02EA"/>
    <w:rsid w:val="00FF0EC6"/>
    <w:rsid w:val="00FF1220"/>
    <w:rsid w:val="00FF2926"/>
    <w:rsid w:val="00FF6164"/>
    <w:rsid w:val="00FF682A"/>
    <w:rsid w:val="00FF7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1"/>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iPriority w:val="99"/>
    <w:unhideWhenUsed/>
    <w:rsid w:val="00B76224"/>
    <w:pPr>
      <w:tabs>
        <w:tab w:val="center" w:pos="4680"/>
        <w:tab w:val="right" w:pos="9360"/>
      </w:tabs>
    </w:pPr>
  </w:style>
  <w:style w:type="character" w:customStyle="1" w:styleId="HeaderChar">
    <w:name w:val="Header Char"/>
    <w:basedOn w:val="DefaultParagraphFont"/>
    <w:link w:val="Header"/>
    <w:uiPriority w:val="99"/>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BalloonText">
    <w:name w:val="Balloon Text"/>
    <w:basedOn w:val="Normal"/>
    <w:link w:val="BalloonTextChar"/>
    <w:uiPriority w:val="99"/>
    <w:semiHidden/>
    <w:unhideWhenUsed/>
    <w:rsid w:val="007B548B"/>
    <w:rPr>
      <w:rFonts w:ascii="Tahoma" w:hAnsi="Tahoma" w:cs="Tahoma"/>
      <w:sz w:val="16"/>
      <w:szCs w:val="16"/>
    </w:rPr>
  </w:style>
  <w:style w:type="character" w:customStyle="1" w:styleId="BalloonTextChar">
    <w:name w:val="Balloon Text Char"/>
    <w:basedOn w:val="DefaultParagraphFont"/>
    <w:link w:val="BalloonText"/>
    <w:uiPriority w:val="99"/>
    <w:semiHidden/>
    <w:rsid w:val="007B548B"/>
    <w:rPr>
      <w:rFonts w:ascii="Tahoma" w:eastAsia="Times" w:hAnsi="Tahoma" w:cs="Tahoma"/>
      <w:sz w:val="16"/>
      <w:szCs w:val="16"/>
    </w:rPr>
  </w:style>
  <w:style w:type="paragraph" w:styleId="ListParagraph">
    <w:name w:val="List Paragraph"/>
    <w:basedOn w:val="Normal"/>
    <w:uiPriority w:val="34"/>
    <w:qFormat/>
    <w:rsid w:val="008950D7"/>
    <w:pPr>
      <w:ind w:left="720"/>
      <w:contextualSpacing/>
    </w:pPr>
  </w:style>
  <w:style w:type="paragraph" w:customStyle="1" w:styleId="Default">
    <w:name w:val="Default"/>
    <w:rsid w:val="009A52E9"/>
    <w:pPr>
      <w:autoSpaceDE w:val="0"/>
      <w:autoSpaceDN w:val="0"/>
      <w:adjustRightInd w:val="0"/>
      <w:spacing w:after="0" w:line="240" w:lineRule="auto"/>
    </w:pPr>
    <w:rPr>
      <w:rFonts w:ascii="Times New Roman" w:eastAsiaTheme="minorEastAsia"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1"/>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iPriority w:val="99"/>
    <w:unhideWhenUsed/>
    <w:rsid w:val="00B76224"/>
    <w:pPr>
      <w:tabs>
        <w:tab w:val="center" w:pos="4680"/>
        <w:tab w:val="right" w:pos="9360"/>
      </w:tabs>
    </w:pPr>
  </w:style>
  <w:style w:type="character" w:customStyle="1" w:styleId="HeaderChar">
    <w:name w:val="Header Char"/>
    <w:basedOn w:val="DefaultParagraphFont"/>
    <w:link w:val="Header"/>
    <w:uiPriority w:val="99"/>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BalloonText">
    <w:name w:val="Balloon Text"/>
    <w:basedOn w:val="Normal"/>
    <w:link w:val="BalloonTextChar"/>
    <w:uiPriority w:val="99"/>
    <w:semiHidden/>
    <w:unhideWhenUsed/>
    <w:rsid w:val="007B548B"/>
    <w:rPr>
      <w:rFonts w:ascii="Tahoma" w:hAnsi="Tahoma" w:cs="Tahoma"/>
      <w:sz w:val="16"/>
      <w:szCs w:val="16"/>
    </w:rPr>
  </w:style>
  <w:style w:type="character" w:customStyle="1" w:styleId="BalloonTextChar">
    <w:name w:val="Balloon Text Char"/>
    <w:basedOn w:val="DefaultParagraphFont"/>
    <w:link w:val="BalloonText"/>
    <w:uiPriority w:val="99"/>
    <w:semiHidden/>
    <w:rsid w:val="007B548B"/>
    <w:rPr>
      <w:rFonts w:ascii="Tahoma" w:eastAsia="Times" w:hAnsi="Tahoma" w:cs="Tahoma"/>
      <w:sz w:val="16"/>
      <w:szCs w:val="16"/>
    </w:rPr>
  </w:style>
  <w:style w:type="paragraph" w:styleId="ListParagraph">
    <w:name w:val="List Paragraph"/>
    <w:basedOn w:val="Normal"/>
    <w:uiPriority w:val="34"/>
    <w:qFormat/>
    <w:rsid w:val="008950D7"/>
    <w:pPr>
      <w:ind w:left="720"/>
      <w:contextualSpacing/>
    </w:pPr>
  </w:style>
  <w:style w:type="paragraph" w:customStyle="1" w:styleId="Default">
    <w:name w:val="Default"/>
    <w:rsid w:val="009A52E9"/>
    <w:pPr>
      <w:autoSpaceDE w:val="0"/>
      <w:autoSpaceDN w:val="0"/>
      <w:adjustRightInd w:val="0"/>
      <w:spacing w:after="0" w:line="240" w:lineRule="auto"/>
    </w:pPr>
    <w:rPr>
      <w:rFonts w:ascii="Times New Roman" w:eastAsiaTheme="minorEastAsia"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5202719">
      <w:bodyDiv w:val="1"/>
      <w:marLeft w:val="0"/>
      <w:marRight w:val="0"/>
      <w:marTop w:val="0"/>
      <w:marBottom w:val="0"/>
      <w:divBdr>
        <w:top w:val="none" w:sz="0" w:space="0" w:color="auto"/>
        <w:left w:val="none" w:sz="0" w:space="0" w:color="auto"/>
        <w:bottom w:val="none" w:sz="0" w:space="0" w:color="auto"/>
        <w:right w:val="none" w:sz="0" w:space="0" w:color="auto"/>
      </w:divBdr>
    </w:div>
    <w:div w:id="1351102355">
      <w:bodyDiv w:val="1"/>
      <w:marLeft w:val="0"/>
      <w:marRight w:val="0"/>
      <w:marTop w:val="0"/>
      <w:marBottom w:val="0"/>
      <w:divBdr>
        <w:top w:val="none" w:sz="0" w:space="0" w:color="auto"/>
        <w:left w:val="none" w:sz="0" w:space="0" w:color="auto"/>
        <w:bottom w:val="none" w:sz="0" w:space="0" w:color="auto"/>
        <w:right w:val="none" w:sz="0" w:space="0" w:color="auto"/>
      </w:divBdr>
    </w:div>
    <w:div w:id="2013221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eadwritethink.org/professional-development/strategy-guides/using-guided-reading-develop-30816.htm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www.teachingchannel.org/videos/guided-reading-differentiation-system" TargetMode="External"/><Relationship Id="rId17" Type="http://schemas.openxmlformats.org/officeDocument/2006/relationships/hyperlink" Target="http://www.missmiddendorfonline.com/colonialwebquestprocess.htm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eduscapes.com/sessions/publishing/managing.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lc.spsd.sk.ca/De/PD/instr/strats/guided/guided.htm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eduscapes.com/sessions/publishing/managing.htm" TargetMode="External"/><Relationship Id="rId23" Type="http://schemas.openxmlformats.org/officeDocument/2006/relationships/footer" Target="footer3.xml"/><Relationship Id="rId10" Type="http://schemas.openxmlformats.org/officeDocument/2006/relationships/hyperlink" Target="http://www.history.com/topics/thirteen-colonies/videos"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history.org/foundation/journal/Autumn10/news/" TargetMode="External"/><Relationship Id="rId14" Type="http://schemas.openxmlformats.org/officeDocument/2006/relationships/hyperlink" Target="http://manoa.hawaii.edu/coe/crede/videos/instructional-conversation/"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2F3CEF-69C6-4865-BBFF-2573BC416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2243</Words>
  <Characters>12791</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hcsuser</dc:creator>
  <cp:lastModifiedBy>hcsuser</cp:lastModifiedBy>
  <cp:revision>2</cp:revision>
  <cp:lastPrinted>2014-06-17T12:53:00Z</cp:lastPrinted>
  <dcterms:created xsi:type="dcterms:W3CDTF">2016-08-15T00:38:00Z</dcterms:created>
  <dcterms:modified xsi:type="dcterms:W3CDTF">2016-08-15T00:38:00Z</dcterms:modified>
</cp:coreProperties>
</file>